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A7BF3" w14:textId="4AE77AE1" w:rsidR="00BF5825" w:rsidRPr="00BF5825" w:rsidRDefault="00053731" w:rsidP="00BF5825">
      <w:pPr>
        <w:pStyle w:val="berschrift1"/>
        <w:rPr>
          <w:rFonts w:ascii="Times New Roman" w:eastAsia="Times New Roman" w:hAnsi="Times New Roman" w:cs="Times New Roman"/>
          <w:lang w:eastAsia="de-DE"/>
        </w:rPr>
      </w:pPr>
      <w:r>
        <w:rPr>
          <w:rFonts w:eastAsia="Times New Roman"/>
          <w:lang w:eastAsia="de-DE"/>
        </w:rPr>
        <w:t>Komparator</w:t>
      </w:r>
    </w:p>
    <w:p w14:paraId="68D74C29" w14:textId="62FB4A02" w:rsidR="009B6742" w:rsidRPr="003B2FF0" w:rsidRDefault="00667836" w:rsidP="00F40B4A">
      <w:pPr>
        <w:rPr>
          <w:rFonts w:ascii="Times New Roman" w:eastAsia="Times New Roman" w:hAnsi="Times New Roman" w:cs="Times New Roman"/>
          <w:sz w:val="24"/>
          <w:szCs w:val="24"/>
          <w:lang w:eastAsia="de-DE"/>
        </w:rPr>
      </w:pPr>
      <w:r>
        <w:rPr>
          <w:noProof/>
        </w:rPr>
        <mc:AlternateContent>
          <mc:Choice Requires="wps">
            <w:drawing>
              <wp:anchor distT="0" distB="0" distL="114300" distR="114300" simplePos="0" relativeHeight="251678720" behindDoc="1" locked="0" layoutInCell="1" allowOverlap="1" wp14:anchorId="02EBF069" wp14:editId="07F9ECC8">
                <wp:simplePos x="0" y="0"/>
                <wp:positionH relativeFrom="column">
                  <wp:posOffset>3858895</wp:posOffset>
                </wp:positionH>
                <wp:positionV relativeFrom="paragraph">
                  <wp:posOffset>1165225</wp:posOffset>
                </wp:positionV>
                <wp:extent cx="1943100" cy="635"/>
                <wp:effectExtent l="0" t="0" r="0" b="0"/>
                <wp:wrapTight wrapText="bothSides">
                  <wp:wrapPolygon edited="0">
                    <wp:start x="0" y="0"/>
                    <wp:lineTo x="0" y="21600"/>
                    <wp:lineTo x="21600" y="21600"/>
                    <wp:lineTo x="21600" y="0"/>
                  </wp:wrapPolygon>
                </wp:wrapTight>
                <wp:docPr id="1" name="Textfeld 1"/>
                <wp:cNvGraphicFramePr/>
                <a:graphic xmlns:a="http://schemas.openxmlformats.org/drawingml/2006/main">
                  <a:graphicData uri="http://schemas.microsoft.com/office/word/2010/wordprocessingShape">
                    <wps:wsp>
                      <wps:cNvSpPr txBox="1"/>
                      <wps:spPr>
                        <a:xfrm>
                          <a:off x="0" y="0"/>
                          <a:ext cx="1943100" cy="635"/>
                        </a:xfrm>
                        <a:prstGeom prst="rect">
                          <a:avLst/>
                        </a:prstGeom>
                        <a:solidFill>
                          <a:prstClr val="white"/>
                        </a:solidFill>
                        <a:ln>
                          <a:noFill/>
                        </a:ln>
                      </wps:spPr>
                      <wps:txbx>
                        <w:txbxContent>
                          <w:p w14:paraId="4DAD03BC" w14:textId="08263E6F" w:rsidR="00667836" w:rsidRPr="00A4503B" w:rsidRDefault="00667836" w:rsidP="00667836">
                            <w:pPr>
                              <w:pStyle w:val="UnterschriftINFSI"/>
                              <w:rPr>
                                <w:rFonts w:ascii="Calibri" w:eastAsia="Times New Roman" w:hAnsi="Calibri" w:cs="Calibri"/>
                                <w:noProof/>
                              </w:rPr>
                            </w:pPr>
                            <w:r>
                              <w:t xml:space="preserve">Abbildung </w:t>
                            </w:r>
                            <w:r w:rsidR="00201CFD">
                              <w:fldChar w:fldCharType="begin"/>
                            </w:r>
                            <w:r w:rsidR="00201CFD">
                              <w:instrText xml:space="preserve"> SEQ Abbildung \* ARABIC </w:instrText>
                            </w:r>
                            <w:r w:rsidR="00201CFD">
                              <w:fldChar w:fldCharType="separate"/>
                            </w:r>
                            <w:r w:rsidR="00201CFD">
                              <w:rPr>
                                <w:noProof/>
                              </w:rPr>
                              <w:t>1</w:t>
                            </w:r>
                            <w:r w:rsidR="00201CFD">
                              <w:rPr>
                                <w:noProof/>
                              </w:rPr>
                              <w:fldChar w:fldCharType="end"/>
                            </w:r>
                            <w:r>
                              <w:t>: 1</w:t>
                            </w:r>
                            <w:r w:rsidR="00E11F9A">
                              <w:t>-</w:t>
                            </w:r>
                            <w:r>
                              <w:t>Bit-Komparator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2EBF069" id="_x0000_t202" coordsize="21600,21600" o:spt="202" path="m,l,21600r21600,l21600,xe">
                <v:stroke joinstyle="miter"/>
                <v:path gradientshapeok="t" o:connecttype="rect"/>
              </v:shapetype>
              <v:shape id="Textfeld 1" o:spid="_x0000_s1026" type="#_x0000_t202" style="position:absolute;margin-left:303.85pt;margin-top:91.75pt;width:153pt;height:.0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kRKgIAAF0EAAAOAAAAZHJzL2Uyb0RvYy54bWysVFFv2yAQfp+0/4B4X5y0W7VFcaosVaZJ&#10;VVspmfpMMMSWgGMHiZ39+h3YTrduT9Ne8MF9fPDdd3hx21nDTgpDA67ks8mUM+UkVI07lPzbbvPu&#10;I2chClcJA06V/KwCv12+fbNo/VxdQQ2mUsiIxIV560tex+jnRRFkrawIE/DKUVIDWhFpioeiQtES&#10;uzXF1XR6U7SAlUeQKgRaveuTfJn5tVYyPmodVGSm5HS3mEfM4z6NxXIh5gcUvm7kcA3xD7ewonF0&#10;6IXqTkTBjtj8QWUbiRBAx4kEW4DWjVRZA6mZTV+p2dbCq6yFihP8pUzh/9HKh9MTsqYi7zhzwpJF&#10;O9VFrUzFZqk6rQ9zAm09wWL3GbqEHNYDLSbRnUabviSHUZ7qfL7UlsiYTJs+vb+eTSklKXdz/SFx&#10;FC9bPYb4RYFlKSg5knG5nuJ0H2IPHSHppACmqTaNMWmSEmuD7CTI5LZuohrIf0MZl7AO0q6eMK0U&#10;SV+vI0Wx23eDuD1UZ9KM0PdM8HLT0EH3IsQngdQkpIUaPz7SoA20JYch4qwG/PG39YQn7yjLWUtN&#10;V/Lw/ShQcWa+OnI1degY4Bjsx8Ad7RpIIjlFt8khbcBoxlAj2Gd6D6t0CqWEk3RWyeMYrmPf+vSe&#10;pFqtMoj60It477ZeJuqxoLvuWaAf7Ijk4gOM7Sjmr1zpsdkXvzpGKnG2LBW0r+JQZ+rhbPrw3tIj&#10;+XWeUS9/heVPAAAA//8DAFBLAwQUAAYACAAAACEA5L1MtOEAAAALAQAADwAAAGRycy9kb3ducmV2&#10;LnhtbEyPwU7DMBBE70j8g7VIXFDrlJS0hDhVVcGBXirSXri58TYOxHZkO234exYucNyZp9mZYjWa&#10;jp3Rh9ZZAbNpAgxt7VRrGwGH/ctkCSxEaZXsnEUBXxhgVV5fFTJX7mLf8FzFhlGIDbkUoGPsc85D&#10;rdHIMHU9WvJOzhsZ6fQNV15eKNx0/D5JMm5ka+mDlj1uNNaf1WAE7ObvO303nJ6363nqXw/DJvto&#10;KiFub8b1E7CIY/yD4ac+VYeSOh3dYFVgnYAsWSwIJWOZPgAj4nGWknL8VTLgZcH/byi/AQAA//8D&#10;AFBLAQItABQABgAIAAAAIQC2gziS/gAAAOEBAAATAAAAAAAAAAAAAAAAAAAAAABbQ29udGVudF9U&#10;eXBlc10ueG1sUEsBAi0AFAAGAAgAAAAhADj9If/WAAAAlAEAAAsAAAAAAAAAAAAAAAAALwEAAF9y&#10;ZWxzLy5yZWxzUEsBAi0AFAAGAAgAAAAhACYbaREqAgAAXQQAAA4AAAAAAAAAAAAAAAAALgIAAGRy&#10;cy9lMm9Eb2MueG1sUEsBAi0AFAAGAAgAAAAhAOS9TLThAAAACwEAAA8AAAAAAAAAAAAAAAAAhAQA&#10;AGRycy9kb3ducmV2LnhtbFBLBQYAAAAABAAEAPMAAACSBQAAAAA=&#10;" stroked="f">
                <v:textbox style="mso-fit-shape-to-text:t" inset="0,0,0,0">
                  <w:txbxContent>
                    <w:p w14:paraId="4DAD03BC" w14:textId="08263E6F" w:rsidR="00667836" w:rsidRPr="00A4503B" w:rsidRDefault="00667836" w:rsidP="00667836">
                      <w:pPr>
                        <w:pStyle w:val="UnterschriftINFSI"/>
                        <w:rPr>
                          <w:rFonts w:ascii="Calibri" w:eastAsia="Times New Roman" w:hAnsi="Calibri" w:cs="Calibri"/>
                          <w:noProof/>
                        </w:rPr>
                      </w:pPr>
                      <w:r>
                        <w:t xml:space="preserve">Abbildung </w:t>
                      </w:r>
                      <w:r w:rsidR="00201CFD">
                        <w:fldChar w:fldCharType="begin"/>
                      </w:r>
                      <w:r w:rsidR="00201CFD">
                        <w:instrText xml:space="preserve"> SEQ Abbildung \* ARABIC </w:instrText>
                      </w:r>
                      <w:r w:rsidR="00201CFD">
                        <w:fldChar w:fldCharType="separate"/>
                      </w:r>
                      <w:r w:rsidR="00201CFD">
                        <w:rPr>
                          <w:noProof/>
                        </w:rPr>
                        <w:t>1</w:t>
                      </w:r>
                      <w:r w:rsidR="00201CFD">
                        <w:rPr>
                          <w:noProof/>
                        </w:rPr>
                        <w:fldChar w:fldCharType="end"/>
                      </w:r>
                      <w:r>
                        <w:t>: 1</w:t>
                      </w:r>
                      <w:r w:rsidR="00E11F9A">
                        <w:t>-</w:t>
                      </w:r>
                      <w:r>
                        <w:t>Bit-Komparator</w:t>
                      </w:r>
                    </w:p>
                  </w:txbxContent>
                </v:textbox>
                <w10:wrap type="tight"/>
              </v:shape>
            </w:pict>
          </mc:Fallback>
        </mc:AlternateContent>
      </w:r>
      <w:r>
        <w:rPr>
          <w:rFonts w:ascii="Calibri" w:eastAsia="Times New Roman" w:hAnsi="Calibri" w:cs="Calibri"/>
          <w:noProof/>
          <w:lang w:eastAsia="de-DE"/>
        </w:rPr>
        <w:drawing>
          <wp:anchor distT="0" distB="0" distL="114300" distR="114300" simplePos="0" relativeHeight="251676672" behindDoc="1" locked="0" layoutInCell="1" allowOverlap="1" wp14:anchorId="585B6886" wp14:editId="19FD7001">
            <wp:simplePos x="0" y="0"/>
            <wp:positionH relativeFrom="column">
              <wp:posOffset>3858895</wp:posOffset>
            </wp:positionH>
            <wp:positionV relativeFrom="paragraph">
              <wp:posOffset>100965</wp:posOffset>
            </wp:positionV>
            <wp:extent cx="1943100" cy="1007110"/>
            <wp:effectExtent l="0" t="0" r="0" b="2540"/>
            <wp:wrapTight wrapText="bothSides">
              <wp:wrapPolygon edited="0">
                <wp:start x="0" y="0"/>
                <wp:lineTo x="0" y="21246"/>
                <wp:lineTo x="21388" y="21246"/>
                <wp:lineTo x="21388" y="0"/>
                <wp:lineTo x="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943100" cy="1007110"/>
                    </a:xfrm>
                    <a:prstGeom prst="rect">
                      <a:avLst/>
                    </a:prstGeom>
                  </pic:spPr>
                </pic:pic>
              </a:graphicData>
            </a:graphic>
            <wp14:sizeRelV relativeFrom="margin">
              <wp14:pctHeight>0</wp14:pctHeight>
            </wp14:sizeRelV>
          </wp:anchor>
        </w:drawing>
      </w:r>
      <w:r w:rsidR="009B6742">
        <w:rPr>
          <w:rFonts w:ascii="Calibri" w:eastAsia="Times New Roman" w:hAnsi="Calibri" w:cs="Calibri"/>
          <w:lang w:eastAsia="de-DE"/>
        </w:rPr>
        <w:t xml:space="preserve">Ein Komparator ist ein Baustein, der zwei Binärzahlen a und b miteinander vergleicht. Wir betrachten zunächst einen </w:t>
      </w:r>
      <w:r w:rsidRPr="00E11F9A">
        <w:rPr>
          <w:rFonts w:ascii="Calibri" w:eastAsia="Times New Roman" w:hAnsi="Calibri" w:cs="Calibri"/>
          <w:b/>
          <w:bCs/>
          <w:lang w:eastAsia="de-DE"/>
        </w:rPr>
        <w:t>1</w:t>
      </w:r>
      <w:r w:rsidR="00E11F9A" w:rsidRPr="00E11F9A">
        <w:rPr>
          <w:rFonts w:ascii="Calibri" w:eastAsia="Times New Roman" w:hAnsi="Calibri" w:cs="Calibri"/>
          <w:b/>
          <w:bCs/>
          <w:lang w:eastAsia="de-DE"/>
        </w:rPr>
        <w:t>-</w:t>
      </w:r>
      <w:r w:rsidRPr="00E11F9A">
        <w:rPr>
          <w:rFonts w:ascii="Calibri" w:eastAsia="Times New Roman" w:hAnsi="Calibri" w:cs="Calibri"/>
          <w:b/>
          <w:bCs/>
          <w:lang w:eastAsia="de-DE"/>
        </w:rPr>
        <w:t>Bit-</w:t>
      </w:r>
      <w:r w:rsidR="009B6742" w:rsidRPr="00E11F9A">
        <w:rPr>
          <w:rFonts w:ascii="Calibri" w:eastAsia="Times New Roman" w:hAnsi="Calibri" w:cs="Calibri"/>
          <w:b/>
          <w:bCs/>
          <w:lang w:eastAsia="de-DE"/>
        </w:rPr>
        <w:t xml:space="preserve"> Komparator</w:t>
      </w:r>
      <w:r w:rsidR="009B6742">
        <w:rPr>
          <w:rFonts w:ascii="Calibri" w:eastAsia="Times New Roman" w:hAnsi="Calibri" w:cs="Calibri"/>
          <w:lang w:eastAsia="de-DE"/>
        </w:rPr>
        <w:t xml:space="preserve">, der nur einstellige </w:t>
      </w:r>
      <w:r w:rsidR="00E11F9A">
        <w:rPr>
          <w:rFonts w:ascii="Calibri" w:eastAsia="Times New Roman" w:hAnsi="Calibri" w:cs="Calibri"/>
          <w:lang w:eastAsia="de-DE"/>
        </w:rPr>
        <w:t>Binärz</w:t>
      </w:r>
      <w:r w:rsidR="009B6742">
        <w:rPr>
          <w:rFonts w:ascii="Calibri" w:eastAsia="Times New Roman" w:hAnsi="Calibri" w:cs="Calibri"/>
          <w:lang w:eastAsia="de-DE"/>
        </w:rPr>
        <w:t>ahlen miteinander vergleicht. Wenn a = b ist, leuchtet die Lampe am Ausgang X, wenn a &gt; b ist, leuchtet die Lampe am Ausgang Y und bei a &lt; b leuchtet die Lampe am Ausgang Z.</w:t>
      </w:r>
    </w:p>
    <w:p w14:paraId="2691B87B" w14:textId="07870C9B" w:rsidR="009B6742" w:rsidRDefault="00667836" w:rsidP="00F40B4A">
      <w:pPr>
        <w:rPr>
          <w:lang w:eastAsia="de-DE"/>
        </w:rPr>
      </w:pPr>
      <w:r w:rsidRPr="00BF5825">
        <w:rPr>
          <w:lang w:eastAsia="de-DE"/>
        </w:rPr>
        <w:t>In Abbildung</w:t>
      </w:r>
      <w:r>
        <w:rPr>
          <w:lang w:eastAsia="de-DE"/>
        </w:rPr>
        <w:t xml:space="preserve"> 1</w:t>
      </w:r>
      <w:r w:rsidRPr="00BF5825">
        <w:rPr>
          <w:lang w:eastAsia="de-DE"/>
        </w:rPr>
        <w:t xml:space="preserve"> wird der </w:t>
      </w:r>
      <w:r>
        <w:rPr>
          <w:lang w:eastAsia="de-DE"/>
        </w:rPr>
        <w:t>1</w:t>
      </w:r>
      <w:r w:rsidR="00E11F9A">
        <w:rPr>
          <w:lang w:eastAsia="de-DE"/>
        </w:rPr>
        <w:t>-</w:t>
      </w:r>
      <w:r>
        <w:rPr>
          <w:lang w:eastAsia="de-DE"/>
        </w:rPr>
        <w:t>Bit-Komparator</w:t>
      </w:r>
      <w:r w:rsidRPr="00BF5825">
        <w:rPr>
          <w:lang w:eastAsia="de-DE"/>
        </w:rPr>
        <w:t xml:space="preserve"> als ein großer Baustein dargestellt. Auch dieser Baustein </w:t>
      </w:r>
      <w:r>
        <w:rPr>
          <w:lang w:eastAsia="de-DE"/>
        </w:rPr>
        <w:t xml:space="preserve">lässt sich aber </w:t>
      </w:r>
      <w:r w:rsidRPr="00BF5825">
        <w:rPr>
          <w:lang w:eastAsia="de-DE"/>
        </w:rPr>
        <w:t>aus UND, ODER und NICHT-Bausteinen</w:t>
      </w:r>
      <w:r>
        <w:rPr>
          <w:lang w:eastAsia="de-DE"/>
        </w:rPr>
        <w:t xml:space="preserve"> zusammen</w:t>
      </w:r>
      <w:r>
        <w:rPr>
          <w:lang w:eastAsia="de-DE"/>
        </w:rPr>
        <w:softHyphen/>
        <w:t>setzen</w:t>
      </w:r>
      <w:r w:rsidRPr="00BF5825">
        <w:rPr>
          <w:lang w:eastAsia="de-DE"/>
        </w:rPr>
        <w:t xml:space="preserve">. </w:t>
      </w:r>
      <w:r>
        <w:rPr>
          <w:lang w:eastAsia="de-DE"/>
        </w:rPr>
        <w:t xml:space="preserve">Eine entsprechende </w:t>
      </w:r>
      <w:r w:rsidRPr="00BF5825">
        <w:rPr>
          <w:lang w:eastAsia="de-DE"/>
        </w:rPr>
        <w:t xml:space="preserve">Schaltung soll </w:t>
      </w:r>
      <w:r>
        <w:rPr>
          <w:lang w:eastAsia="de-DE"/>
        </w:rPr>
        <w:t>hier</w:t>
      </w:r>
      <w:r w:rsidRPr="00BF5825">
        <w:rPr>
          <w:lang w:eastAsia="de-DE"/>
        </w:rPr>
        <w:t xml:space="preserve"> konstruiert werden.</w:t>
      </w:r>
    </w:p>
    <w:p w14:paraId="7B1604A3" w14:textId="32A2F600" w:rsidR="00667836" w:rsidRPr="00984A5D" w:rsidRDefault="00667836" w:rsidP="00E11F9A">
      <w:pPr>
        <w:spacing w:after="0"/>
        <w:rPr>
          <w:rFonts w:ascii="Calibri" w:eastAsia="Times New Roman" w:hAnsi="Calibri" w:cs="Calibri"/>
          <w:b/>
          <w:bCs/>
          <w:lang w:eastAsia="de-DE"/>
        </w:rPr>
      </w:pPr>
      <w:r w:rsidRPr="00984A5D">
        <w:rPr>
          <w:rFonts w:ascii="Calibri" w:eastAsia="Times New Roman" w:hAnsi="Calibri" w:cs="Calibri"/>
          <w:b/>
          <w:bCs/>
          <w:lang w:eastAsia="de-DE"/>
        </w:rPr>
        <w:t xml:space="preserve">Aufgabe 1: </w:t>
      </w:r>
    </w:p>
    <w:tbl>
      <w:tblPr>
        <w:tblStyle w:val="Gitternetztabelle4Akzent6"/>
        <w:tblpPr w:leftFromText="141" w:rightFromText="141" w:vertAnchor="text" w:horzAnchor="margin" w:tblpXSpec="right" w:tblpY="12"/>
        <w:tblW w:w="0" w:type="auto"/>
        <w:tblLook w:val="0420" w:firstRow="1" w:lastRow="0" w:firstColumn="0" w:lastColumn="0" w:noHBand="0" w:noVBand="1"/>
      </w:tblPr>
      <w:tblGrid>
        <w:gridCol w:w="523"/>
        <w:gridCol w:w="523"/>
        <w:gridCol w:w="523"/>
        <w:gridCol w:w="523"/>
        <w:gridCol w:w="523"/>
      </w:tblGrid>
      <w:tr w:rsidR="009B6742" w14:paraId="509DE1EC" w14:textId="77777777" w:rsidTr="00F40B4A">
        <w:trPr>
          <w:cnfStyle w:val="100000000000" w:firstRow="1" w:lastRow="0" w:firstColumn="0" w:lastColumn="0" w:oddVBand="0" w:evenVBand="0" w:oddHBand="0" w:evenHBand="0" w:firstRowFirstColumn="0" w:firstRowLastColumn="0" w:lastRowFirstColumn="0" w:lastRowLastColumn="0"/>
        </w:trPr>
        <w:tc>
          <w:tcPr>
            <w:tcW w:w="523" w:type="dxa"/>
          </w:tcPr>
          <w:p w14:paraId="3F5F1CA0"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a</w:t>
            </w:r>
          </w:p>
        </w:tc>
        <w:tc>
          <w:tcPr>
            <w:tcW w:w="523" w:type="dxa"/>
            <w:tcBorders>
              <w:right w:val="single" w:sz="12" w:space="0" w:color="70AD47" w:themeColor="accent6"/>
            </w:tcBorders>
          </w:tcPr>
          <w:p w14:paraId="3EDA0D14" w14:textId="77777777" w:rsidR="009B6742" w:rsidRPr="00830EA5" w:rsidRDefault="009B6742" w:rsidP="00E11F9A">
            <w:pPr>
              <w:jc w:val="center"/>
              <w:rPr>
                <w:rFonts w:eastAsia="Times New Roman" w:cstheme="minorHAnsi"/>
                <w:b w:val="0"/>
                <w:lang w:eastAsia="de-DE"/>
              </w:rPr>
            </w:pPr>
            <w:r w:rsidRPr="00830EA5">
              <w:rPr>
                <w:rFonts w:eastAsia="Times New Roman" w:cstheme="minorHAnsi"/>
                <w:lang w:eastAsia="de-DE"/>
              </w:rPr>
              <w:t>b</w:t>
            </w:r>
          </w:p>
        </w:tc>
        <w:tc>
          <w:tcPr>
            <w:tcW w:w="523" w:type="dxa"/>
            <w:tcBorders>
              <w:left w:val="single" w:sz="12" w:space="0" w:color="70AD47" w:themeColor="accent6"/>
            </w:tcBorders>
          </w:tcPr>
          <w:p w14:paraId="4E3481C5"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X</w:t>
            </w:r>
          </w:p>
        </w:tc>
        <w:tc>
          <w:tcPr>
            <w:tcW w:w="523" w:type="dxa"/>
          </w:tcPr>
          <w:p w14:paraId="4F6343AC"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Y</w:t>
            </w:r>
          </w:p>
        </w:tc>
        <w:tc>
          <w:tcPr>
            <w:tcW w:w="523" w:type="dxa"/>
          </w:tcPr>
          <w:p w14:paraId="2E2806E9" w14:textId="77777777" w:rsidR="009B6742" w:rsidRPr="003B2FF0" w:rsidRDefault="009B6742" w:rsidP="00E11F9A">
            <w:pPr>
              <w:jc w:val="center"/>
              <w:rPr>
                <w:rFonts w:ascii="Calibri" w:eastAsia="Times New Roman" w:hAnsi="Calibri" w:cs="Calibri"/>
                <w:b w:val="0"/>
                <w:bCs w:val="0"/>
                <w:lang w:eastAsia="de-DE"/>
              </w:rPr>
            </w:pPr>
            <w:r>
              <w:rPr>
                <w:rFonts w:ascii="Calibri" w:eastAsia="Times New Roman" w:hAnsi="Calibri" w:cs="Calibri"/>
                <w:lang w:eastAsia="de-DE"/>
              </w:rPr>
              <w:t>Z</w:t>
            </w:r>
          </w:p>
        </w:tc>
      </w:tr>
      <w:tr w:rsidR="009B6742" w14:paraId="69C6944B" w14:textId="77777777" w:rsidTr="00F40B4A">
        <w:trPr>
          <w:cnfStyle w:val="000000100000" w:firstRow="0" w:lastRow="0" w:firstColumn="0" w:lastColumn="0" w:oddVBand="0" w:evenVBand="0" w:oddHBand="1" w:evenHBand="0" w:firstRowFirstColumn="0" w:firstRowLastColumn="0" w:lastRowFirstColumn="0" w:lastRowLastColumn="0"/>
        </w:trPr>
        <w:tc>
          <w:tcPr>
            <w:tcW w:w="523" w:type="dxa"/>
          </w:tcPr>
          <w:p w14:paraId="53F10D4D"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0</w:t>
            </w:r>
          </w:p>
        </w:tc>
        <w:tc>
          <w:tcPr>
            <w:tcW w:w="523" w:type="dxa"/>
            <w:tcBorders>
              <w:right w:val="single" w:sz="12" w:space="0" w:color="70AD47" w:themeColor="accent6"/>
            </w:tcBorders>
          </w:tcPr>
          <w:p w14:paraId="61981265"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0</w:t>
            </w:r>
          </w:p>
        </w:tc>
        <w:tc>
          <w:tcPr>
            <w:tcW w:w="523" w:type="dxa"/>
            <w:tcBorders>
              <w:left w:val="single" w:sz="12" w:space="0" w:color="70AD47" w:themeColor="accent6"/>
            </w:tcBorders>
          </w:tcPr>
          <w:p w14:paraId="22069B36" w14:textId="77777777" w:rsidR="009B6742" w:rsidRPr="00C612B6" w:rsidRDefault="009B6742" w:rsidP="00E11F9A">
            <w:pPr>
              <w:jc w:val="center"/>
              <w:rPr>
                <w:rFonts w:eastAsia="Times New Roman" w:cstheme="minorHAnsi"/>
                <w:sz w:val="24"/>
                <w:szCs w:val="24"/>
                <w:lang w:eastAsia="de-DE"/>
              </w:rPr>
            </w:pPr>
            <w:r w:rsidRPr="00C612B6">
              <w:rPr>
                <w:rFonts w:eastAsia="Times New Roman" w:cstheme="minorHAnsi"/>
                <w:sz w:val="24"/>
                <w:szCs w:val="24"/>
                <w:lang w:eastAsia="de-DE"/>
              </w:rPr>
              <w:t>1</w:t>
            </w:r>
          </w:p>
        </w:tc>
        <w:tc>
          <w:tcPr>
            <w:tcW w:w="523" w:type="dxa"/>
          </w:tcPr>
          <w:p w14:paraId="727D3D62" w14:textId="77777777" w:rsidR="009B6742" w:rsidRPr="003B2FF0" w:rsidRDefault="009B6742" w:rsidP="00E11F9A">
            <w:pPr>
              <w:jc w:val="center"/>
              <w:rPr>
                <w:rFonts w:ascii="Times New Roman" w:eastAsia="Times New Roman" w:hAnsi="Times New Roman" w:cs="Times New Roman"/>
                <w:sz w:val="24"/>
                <w:szCs w:val="24"/>
                <w:lang w:eastAsia="de-DE"/>
              </w:rPr>
            </w:pPr>
          </w:p>
        </w:tc>
        <w:tc>
          <w:tcPr>
            <w:tcW w:w="523" w:type="dxa"/>
          </w:tcPr>
          <w:p w14:paraId="49A8BF7A" w14:textId="77777777" w:rsidR="009B6742" w:rsidRPr="003B2FF0" w:rsidRDefault="009B6742" w:rsidP="00E11F9A">
            <w:pPr>
              <w:jc w:val="center"/>
              <w:rPr>
                <w:rFonts w:ascii="Times New Roman" w:eastAsia="Times New Roman" w:hAnsi="Times New Roman" w:cs="Times New Roman"/>
                <w:sz w:val="24"/>
                <w:szCs w:val="24"/>
                <w:lang w:eastAsia="de-DE"/>
              </w:rPr>
            </w:pPr>
          </w:p>
        </w:tc>
      </w:tr>
      <w:tr w:rsidR="009B6742" w14:paraId="0384F4E3" w14:textId="77777777" w:rsidTr="00F40B4A">
        <w:tc>
          <w:tcPr>
            <w:tcW w:w="523" w:type="dxa"/>
          </w:tcPr>
          <w:p w14:paraId="0233ED72"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0</w:t>
            </w:r>
          </w:p>
        </w:tc>
        <w:tc>
          <w:tcPr>
            <w:tcW w:w="523" w:type="dxa"/>
            <w:tcBorders>
              <w:right w:val="single" w:sz="12" w:space="0" w:color="70AD47" w:themeColor="accent6"/>
            </w:tcBorders>
          </w:tcPr>
          <w:p w14:paraId="1D28ECFB"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1</w:t>
            </w:r>
          </w:p>
        </w:tc>
        <w:tc>
          <w:tcPr>
            <w:tcW w:w="523" w:type="dxa"/>
            <w:tcBorders>
              <w:left w:val="single" w:sz="12" w:space="0" w:color="70AD47" w:themeColor="accent6"/>
            </w:tcBorders>
          </w:tcPr>
          <w:p w14:paraId="4618265D" w14:textId="77777777" w:rsidR="009B6742" w:rsidRPr="003B2FF0" w:rsidRDefault="009B6742" w:rsidP="00E11F9A">
            <w:pPr>
              <w:jc w:val="center"/>
              <w:rPr>
                <w:rFonts w:ascii="Times New Roman" w:eastAsia="Times New Roman" w:hAnsi="Times New Roman" w:cs="Times New Roman"/>
                <w:sz w:val="24"/>
                <w:szCs w:val="24"/>
                <w:lang w:eastAsia="de-DE"/>
              </w:rPr>
            </w:pPr>
            <w:r>
              <w:rPr>
                <w:rFonts w:ascii="Calibri" w:eastAsia="Times New Roman" w:hAnsi="Calibri" w:cs="Calibri"/>
                <w:lang w:eastAsia="de-DE"/>
              </w:rPr>
              <w:t>0</w:t>
            </w:r>
          </w:p>
        </w:tc>
        <w:tc>
          <w:tcPr>
            <w:tcW w:w="523" w:type="dxa"/>
          </w:tcPr>
          <w:p w14:paraId="27848BB6" w14:textId="77777777" w:rsidR="009B6742" w:rsidRPr="003B2FF0" w:rsidRDefault="009B6742" w:rsidP="00E11F9A">
            <w:pPr>
              <w:jc w:val="center"/>
              <w:rPr>
                <w:rFonts w:ascii="Times New Roman" w:eastAsia="Times New Roman" w:hAnsi="Times New Roman" w:cs="Times New Roman"/>
                <w:sz w:val="24"/>
                <w:szCs w:val="24"/>
                <w:lang w:eastAsia="de-DE"/>
              </w:rPr>
            </w:pPr>
          </w:p>
        </w:tc>
        <w:tc>
          <w:tcPr>
            <w:tcW w:w="523" w:type="dxa"/>
          </w:tcPr>
          <w:p w14:paraId="22F09B5D" w14:textId="77777777" w:rsidR="009B6742" w:rsidRPr="003B2FF0" w:rsidRDefault="009B6742" w:rsidP="00E11F9A">
            <w:pPr>
              <w:jc w:val="center"/>
              <w:rPr>
                <w:rFonts w:ascii="Times New Roman" w:eastAsia="Times New Roman" w:hAnsi="Times New Roman" w:cs="Times New Roman"/>
                <w:sz w:val="24"/>
                <w:szCs w:val="24"/>
                <w:lang w:eastAsia="de-DE"/>
              </w:rPr>
            </w:pPr>
          </w:p>
        </w:tc>
      </w:tr>
      <w:tr w:rsidR="009B6742" w14:paraId="1D4A6632" w14:textId="77777777" w:rsidTr="00F40B4A">
        <w:trPr>
          <w:cnfStyle w:val="000000100000" w:firstRow="0" w:lastRow="0" w:firstColumn="0" w:lastColumn="0" w:oddVBand="0" w:evenVBand="0" w:oddHBand="1" w:evenHBand="0" w:firstRowFirstColumn="0" w:firstRowLastColumn="0" w:lastRowFirstColumn="0" w:lastRowLastColumn="0"/>
        </w:trPr>
        <w:tc>
          <w:tcPr>
            <w:tcW w:w="523" w:type="dxa"/>
          </w:tcPr>
          <w:p w14:paraId="1EB3617D"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1</w:t>
            </w:r>
          </w:p>
        </w:tc>
        <w:tc>
          <w:tcPr>
            <w:tcW w:w="523" w:type="dxa"/>
            <w:tcBorders>
              <w:right w:val="single" w:sz="12" w:space="0" w:color="70AD47" w:themeColor="accent6"/>
            </w:tcBorders>
          </w:tcPr>
          <w:p w14:paraId="62AFB4A7"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0</w:t>
            </w:r>
          </w:p>
        </w:tc>
        <w:tc>
          <w:tcPr>
            <w:tcW w:w="523" w:type="dxa"/>
            <w:tcBorders>
              <w:left w:val="single" w:sz="12" w:space="0" w:color="70AD47" w:themeColor="accent6"/>
            </w:tcBorders>
          </w:tcPr>
          <w:p w14:paraId="09B24602" w14:textId="77777777" w:rsidR="009B6742" w:rsidRPr="003B2FF0" w:rsidRDefault="009B6742" w:rsidP="00E11F9A">
            <w:pPr>
              <w:jc w:val="center"/>
              <w:rPr>
                <w:rFonts w:ascii="Times New Roman" w:eastAsia="Times New Roman" w:hAnsi="Times New Roman" w:cs="Times New Roman"/>
                <w:sz w:val="24"/>
                <w:szCs w:val="24"/>
                <w:lang w:eastAsia="de-DE"/>
              </w:rPr>
            </w:pPr>
            <w:r>
              <w:rPr>
                <w:rFonts w:ascii="Calibri" w:eastAsia="Times New Roman" w:hAnsi="Calibri" w:cs="Calibri"/>
                <w:lang w:eastAsia="de-DE"/>
              </w:rPr>
              <w:t>0</w:t>
            </w:r>
          </w:p>
        </w:tc>
        <w:tc>
          <w:tcPr>
            <w:tcW w:w="523" w:type="dxa"/>
          </w:tcPr>
          <w:p w14:paraId="17347E51" w14:textId="77777777" w:rsidR="009B6742" w:rsidRPr="003B2FF0" w:rsidRDefault="009B6742" w:rsidP="00E11F9A">
            <w:pPr>
              <w:jc w:val="center"/>
              <w:rPr>
                <w:rFonts w:ascii="Times New Roman" w:eastAsia="Times New Roman" w:hAnsi="Times New Roman" w:cs="Times New Roman"/>
                <w:sz w:val="24"/>
                <w:szCs w:val="24"/>
                <w:lang w:eastAsia="de-DE"/>
              </w:rPr>
            </w:pPr>
          </w:p>
        </w:tc>
        <w:tc>
          <w:tcPr>
            <w:tcW w:w="523" w:type="dxa"/>
          </w:tcPr>
          <w:p w14:paraId="53DE96C2" w14:textId="77777777" w:rsidR="009B6742" w:rsidRPr="003B2FF0" w:rsidRDefault="009B6742" w:rsidP="00E11F9A">
            <w:pPr>
              <w:jc w:val="center"/>
              <w:rPr>
                <w:rFonts w:ascii="Times New Roman" w:eastAsia="Times New Roman" w:hAnsi="Times New Roman" w:cs="Times New Roman"/>
                <w:sz w:val="24"/>
                <w:szCs w:val="24"/>
                <w:lang w:eastAsia="de-DE"/>
              </w:rPr>
            </w:pPr>
          </w:p>
        </w:tc>
      </w:tr>
      <w:tr w:rsidR="009B6742" w14:paraId="435F5B8D" w14:textId="77777777" w:rsidTr="00F40B4A">
        <w:tc>
          <w:tcPr>
            <w:tcW w:w="523" w:type="dxa"/>
          </w:tcPr>
          <w:p w14:paraId="4A3F5E36"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1</w:t>
            </w:r>
          </w:p>
        </w:tc>
        <w:tc>
          <w:tcPr>
            <w:tcW w:w="523" w:type="dxa"/>
            <w:tcBorders>
              <w:right w:val="single" w:sz="12" w:space="0" w:color="70AD47" w:themeColor="accent6"/>
            </w:tcBorders>
          </w:tcPr>
          <w:p w14:paraId="7C0E137B" w14:textId="77777777" w:rsidR="009B6742" w:rsidRPr="003B2FF0" w:rsidRDefault="009B6742" w:rsidP="00E11F9A">
            <w:pPr>
              <w:jc w:val="center"/>
              <w:rPr>
                <w:rFonts w:ascii="Times New Roman" w:eastAsia="Times New Roman" w:hAnsi="Times New Roman" w:cs="Times New Roman"/>
                <w:sz w:val="24"/>
                <w:szCs w:val="24"/>
                <w:lang w:eastAsia="de-DE"/>
              </w:rPr>
            </w:pPr>
            <w:r w:rsidRPr="003B2FF0">
              <w:rPr>
                <w:rFonts w:ascii="Calibri" w:eastAsia="Times New Roman" w:hAnsi="Calibri" w:cs="Calibri"/>
                <w:lang w:eastAsia="de-DE"/>
              </w:rPr>
              <w:t>1</w:t>
            </w:r>
          </w:p>
        </w:tc>
        <w:tc>
          <w:tcPr>
            <w:tcW w:w="523" w:type="dxa"/>
            <w:tcBorders>
              <w:left w:val="single" w:sz="12" w:space="0" w:color="70AD47" w:themeColor="accent6"/>
            </w:tcBorders>
          </w:tcPr>
          <w:p w14:paraId="430E5C08" w14:textId="77777777" w:rsidR="009B6742" w:rsidRPr="003B2FF0" w:rsidRDefault="009B6742" w:rsidP="00E11F9A">
            <w:pPr>
              <w:jc w:val="center"/>
              <w:rPr>
                <w:rFonts w:ascii="Times New Roman" w:eastAsia="Times New Roman" w:hAnsi="Times New Roman" w:cs="Times New Roman"/>
                <w:sz w:val="24"/>
                <w:szCs w:val="24"/>
                <w:lang w:eastAsia="de-DE"/>
              </w:rPr>
            </w:pPr>
            <w:r>
              <w:rPr>
                <w:rFonts w:ascii="Calibri" w:eastAsia="Times New Roman" w:hAnsi="Calibri" w:cs="Calibri"/>
                <w:lang w:eastAsia="de-DE"/>
              </w:rPr>
              <w:t>1</w:t>
            </w:r>
          </w:p>
        </w:tc>
        <w:tc>
          <w:tcPr>
            <w:tcW w:w="523" w:type="dxa"/>
          </w:tcPr>
          <w:p w14:paraId="18ED6C9C" w14:textId="77777777" w:rsidR="009B6742" w:rsidRPr="003B2FF0" w:rsidRDefault="009B6742" w:rsidP="00E11F9A">
            <w:pPr>
              <w:jc w:val="center"/>
              <w:rPr>
                <w:rFonts w:ascii="Times New Roman" w:eastAsia="Times New Roman" w:hAnsi="Times New Roman" w:cs="Times New Roman"/>
                <w:sz w:val="24"/>
                <w:szCs w:val="24"/>
                <w:lang w:eastAsia="de-DE"/>
              </w:rPr>
            </w:pPr>
          </w:p>
        </w:tc>
        <w:tc>
          <w:tcPr>
            <w:tcW w:w="523" w:type="dxa"/>
          </w:tcPr>
          <w:p w14:paraId="676C5E02" w14:textId="77777777" w:rsidR="009B6742" w:rsidRPr="003B2FF0" w:rsidRDefault="009B6742" w:rsidP="00E11F9A">
            <w:pPr>
              <w:keepNext/>
              <w:jc w:val="center"/>
              <w:rPr>
                <w:rFonts w:ascii="Times New Roman" w:eastAsia="Times New Roman" w:hAnsi="Times New Roman" w:cs="Times New Roman"/>
                <w:sz w:val="24"/>
                <w:szCs w:val="24"/>
                <w:lang w:eastAsia="de-DE"/>
              </w:rPr>
            </w:pPr>
          </w:p>
        </w:tc>
      </w:tr>
    </w:tbl>
    <w:p w14:paraId="3C480E7C" w14:textId="2FB68E91" w:rsidR="009B6742" w:rsidRPr="003B2FF0" w:rsidRDefault="009B6742" w:rsidP="00F40B4A">
      <w:pPr>
        <w:numPr>
          <w:ilvl w:val="0"/>
          <w:numId w:val="29"/>
        </w:numPr>
        <w:rPr>
          <w:rFonts w:ascii="Calibri" w:eastAsia="Times New Roman" w:hAnsi="Calibri" w:cs="Calibri"/>
          <w:sz w:val="24"/>
          <w:szCs w:val="24"/>
          <w:lang w:eastAsia="de-DE"/>
        </w:rPr>
      </w:pPr>
      <w:r w:rsidRPr="003B2FF0">
        <w:rPr>
          <w:rFonts w:ascii="Calibri" w:eastAsia="Times New Roman" w:hAnsi="Calibri" w:cs="Calibri"/>
          <w:lang w:eastAsia="de-DE"/>
        </w:rPr>
        <w:t xml:space="preserve">Vervollständige die Wahrheitstabelle </w:t>
      </w:r>
      <w:r w:rsidR="00667836">
        <w:rPr>
          <w:rFonts w:ascii="Calibri" w:eastAsia="Times New Roman" w:hAnsi="Calibri" w:cs="Calibri"/>
          <w:lang w:eastAsia="de-DE"/>
        </w:rPr>
        <w:t xml:space="preserve">(Tabelle 1) </w:t>
      </w:r>
      <w:r w:rsidRPr="003B2FF0">
        <w:rPr>
          <w:rFonts w:ascii="Calibri" w:eastAsia="Times New Roman" w:hAnsi="Calibri" w:cs="Calibri"/>
          <w:lang w:eastAsia="de-DE"/>
        </w:rPr>
        <w:t xml:space="preserve">für den </w:t>
      </w:r>
      <w:r w:rsidR="00E11F9A">
        <w:rPr>
          <w:rFonts w:ascii="Calibri" w:eastAsia="Times New Roman" w:hAnsi="Calibri" w:cs="Calibri"/>
          <w:lang w:eastAsia="de-DE"/>
        </w:rPr>
        <w:t>1-Bit-</w:t>
      </w:r>
      <w:r>
        <w:rPr>
          <w:rFonts w:ascii="Calibri" w:eastAsia="Times New Roman" w:hAnsi="Calibri" w:cs="Calibri"/>
          <w:lang w:eastAsia="de-DE"/>
        </w:rPr>
        <w:t>Komparator</w:t>
      </w:r>
      <w:r w:rsidRPr="003B2FF0">
        <w:rPr>
          <w:rFonts w:ascii="Calibri" w:eastAsia="Times New Roman" w:hAnsi="Calibri" w:cs="Calibri"/>
          <w:lang w:eastAsia="de-DE"/>
        </w:rPr>
        <w:t xml:space="preserve"> mit den Schaltvariablen a und </w:t>
      </w:r>
      <w:r>
        <w:rPr>
          <w:rFonts w:ascii="Calibri" w:eastAsia="Times New Roman" w:hAnsi="Calibri" w:cs="Calibri"/>
          <w:lang w:eastAsia="de-DE"/>
        </w:rPr>
        <w:t>b</w:t>
      </w:r>
      <w:r w:rsidRPr="003B2FF0">
        <w:rPr>
          <w:rFonts w:ascii="Calibri" w:eastAsia="Times New Roman" w:hAnsi="Calibri" w:cs="Calibri"/>
          <w:lang w:eastAsia="de-DE"/>
        </w:rPr>
        <w:t xml:space="preserve"> sowie den Ausgangssignalen X</w:t>
      </w:r>
      <w:r>
        <w:rPr>
          <w:rFonts w:ascii="Calibri" w:eastAsia="Times New Roman" w:hAnsi="Calibri" w:cs="Calibri"/>
          <w:lang w:eastAsia="de-DE"/>
        </w:rPr>
        <w:t>, Y</w:t>
      </w:r>
      <w:r w:rsidRPr="003B2FF0">
        <w:rPr>
          <w:rFonts w:ascii="Calibri" w:eastAsia="Times New Roman" w:hAnsi="Calibri" w:cs="Calibri"/>
          <w:lang w:eastAsia="de-DE"/>
        </w:rPr>
        <w:t xml:space="preserve"> und </w:t>
      </w:r>
      <w:r>
        <w:rPr>
          <w:rFonts w:ascii="Calibri" w:eastAsia="Times New Roman" w:hAnsi="Calibri" w:cs="Calibri"/>
          <w:lang w:eastAsia="de-DE"/>
        </w:rPr>
        <w:t>Z</w:t>
      </w:r>
      <w:r w:rsidRPr="003B2FF0">
        <w:rPr>
          <w:rFonts w:ascii="Calibri" w:eastAsia="Times New Roman" w:hAnsi="Calibri" w:cs="Calibri"/>
          <w:lang w:eastAsia="de-DE"/>
        </w:rPr>
        <w:t xml:space="preserve">. </w:t>
      </w:r>
    </w:p>
    <w:p w14:paraId="667631DD" w14:textId="40F50CD9" w:rsidR="00667836" w:rsidRPr="00F40B4A" w:rsidRDefault="009B6742" w:rsidP="00F40B4A">
      <w:pPr>
        <w:pStyle w:val="Listenabsatz"/>
        <w:numPr>
          <w:ilvl w:val="0"/>
          <w:numId w:val="29"/>
        </w:numPr>
        <w:rPr>
          <w:rFonts w:ascii="Times New Roman" w:hAnsi="Times New Roman" w:cs="Times New Roman"/>
          <w:sz w:val="24"/>
          <w:szCs w:val="24"/>
          <w:lang w:eastAsia="de-DE"/>
        </w:rPr>
      </w:pPr>
      <w:r w:rsidRPr="003B2FF0">
        <w:rPr>
          <w:rFonts w:ascii="Calibri" w:eastAsia="Times New Roman" w:hAnsi="Calibri" w:cs="Calibri"/>
          <w:lang w:eastAsia="de-DE"/>
        </w:rPr>
        <w:t xml:space="preserve">Erstelle </w:t>
      </w:r>
      <w:r w:rsidR="00667836">
        <w:rPr>
          <w:lang w:eastAsia="de-DE"/>
        </w:rPr>
        <w:t xml:space="preserve">für die Ausgabe X, die Ausgabe Y und die Ausgabe Z jeweils den </w:t>
      </w:r>
      <w:r w:rsidR="00F40B4A">
        <w:rPr>
          <w:lang w:eastAsia="de-DE"/>
        </w:rPr>
        <w:t>Schaltt</w:t>
      </w:r>
      <w:r w:rsidR="00667836" w:rsidRPr="00BF5825">
        <w:rPr>
          <w:lang w:eastAsia="de-DE"/>
        </w:rPr>
        <w:t>erm.</w:t>
      </w:r>
    </w:p>
    <w:p w14:paraId="22E6C5E5" w14:textId="3FC1AF5B" w:rsidR="00984A5D" w:rsidRPr="009455F8" w:rsidRDefault="00E11F9A" w:rsidP="00F40B4A">
      <w:pPr>
        <w:pStyle w:val="Listenabsatz"/>
        <w:ind w:left="360"/>
        <w:rPr>
          <w:rFonts w:ascii="Times New Roman" w:hAnsi="Times New Roman" w:cs="Times New Roman"/>
          <w:sz w:val="24"/>
          <w:szCs w:val="24"/>
          <w:lang w:eastAsia="de-DE"/>
        </w:rPr>
      </w:pPr>
      <w:r>
        <w:rPr>
          <w:b/>
          <w:bCs/>
          <w:noProof/>
          <w:lang w:eastAsia="de-DE"/>
        </w:rPr>
        <mc:AlternateContent>
          <mc:Choice Requires="wps">
            <w:drawing>
              <wp:anchor distT="0" distB="0" distL="114300" distR="114300" simplePos="0" relativeHeight="251681792" behindDoc="0" locked="0" layoutInCell="1" allowOverlap="1" wp14:anchorId="20D81A9C" wp14:editId="2ABE8472">
                <wp:simplePos x="0" y="0"/>
                <wp:positionH relativeFrom="margin">
                  <wp:posOffset>4055745</wp:posOffset>
                </wp:positionH>
                <wp:positionV relativeFrom="paragraph">
                  <wp:posOffset>194945</wp:posOffset>
                </wp:positionV>
                <wp:extent cx="1724025" cy="381000"/>
                <wp:effectExtent l="0" t="0" r="9525" b="0"/>
                <wp:wrapSquare wrapText="bothSides"/>
                <wp:docPr id="5" name="Textfeld 5"/>
                <wp:cNvGraphicFramePr/>
                <a:graphic xmlns:a="http://schemas.openxmlformats.org/drawingml/2006/main">
                  <a:graphicData uri="http://schemas.microsoft.com/office/word/2010/wordprocessingShape">
                    <wps:wsp>
                      <wps:cNvSpPr txBox="1"/>
                      <wps:spPr>
                        <a:xfrm>
                          <a:off x="0" y="0"/>
                          <a:ext cx="1724025" cy="381000"/>
                        </a:xfrm>
                        <a:prstGeom prst="rect">
                          <a:avLst/>
                        </a:prstGeom>
                        <a:noFill/>
                        <a:ln w="6350">
                          <a:noFill/>
                        </a:ln>
                      </wps:spPr>
                      <wps:txbx>
                        <w:txbxContent>
                          <w:p w14:paraId="6D7F4901" w14:textId="55CBE5AE" w:rsidR="00E11F9A" w:rsidRDefault="00E11F9A" w:rsidP="00E11F9A">
                            <w:pPr>
                              <w:pStyle w:val="UnterschriftINFSI"/>
                            </w:pPr>
                            <w:r>
                              <w:t xml:space="preserve">Tabelle </w:t>
                            </w:r>
                            <w:fldSimple w:instr=" SEQ Tabelle \* ARABIC ">
                              <w:r w:rsidR="00201CFD">
                                <w:rPr>
                                  <w:noProof/>
                                </w:rPr>
                                <w:t>1</w:t>
                              </w:r>
                            </w:fldSimple>
                            <w:r>
                              <w:t>: Wahrheitstabelle für den 1-Bit-Komparator</w:t>
                            </w:r>
                          </w:p>
                          <w:p w14:paraId="1B71346B" w14:textId="77777777" w:rsidR="00E11F9A" w:rsidRDefault="00E11F9A"/>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D81A9C" id="Textfeld 5" o:spid="_x0000_s1027" type="#_x0000_t202" style="position:absolute;left:0;text-align:left;margin-left:319.35pt;margin-top:15.35pt;width:135.75pt;height:30pt;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PALwIAAFgEAAAOAAAAZHJzL2Uyb0RvYy54bWysVFFv2jAQfp+0/2D5fSRAoVVEqFgrpkmo&#10;rQRTn41jk0i2z7MNCfv1OztAUdenai/O2Xe+u+/7zpndd1qRg3C+AVPS4SCnRBgOVWN2Jf21WX67&#10;o8QHZiqmwIiSHoWn9/OvX2atLcQIalCVcASTGF+0tqR1CLbIMs9roZkfgBUGnRKcZgG3bpdVjrWY&#10;XatslOfTrAVXWQdceI+nj72TzlN+KQUPz1J6EYgqKfYW0urSuo1rNp+xYueYrRt+aoN9ogvNGoNF&#10;L6keWWBk75p/UumGO/Agw4CDzkDKhouEAdEM83do1jWzImFBcry90OT/X1r+dHhxpKlKOqHEMI0S&#10;bUQXpFAVmUR2WusLDFpbDAvdd+hQ5fO5x8MIupNOxy/CIehHno8XbjEZ4fHS7egmH2ERjr7x3TDP&#10;E/nZ223rfPghQJNolNShdolSdlj5gJ1g6DkkFjOwbJRK+ilD2pJOx5M8Xbh48IYyeDFi6HuNVui2&#10;XUJ8wbGF6ojwHPTj4S1fNtjDivnwwhzOAyLCGQ/PuEgFWAtOFiU1uD8fncd4lAm9lLQ4XyX1v/fM&#10;CUrUT4MCjqeRARLS5mZyO8KNu/Zsrz1mrx8AR3iIr8nyZMb4oM6mdKBf8SksYlV0McOxdknD2XwI&#10;/dTjU+JisUhBOIKWhZVZWx5TR1Yjw5vulTl7kiGggE9wnkRWvFOjj+31WOwDyCZJFXnuWT3Rj+Ob&#10;FDw9tfg+rvcp6u2HMP8LAAD//wMAUEsDBBQABgAIAAAAIQAgTTtq3wAAAAkBAAAPAAAAZHJzL2Rv&#10;d25yZXYueG1sTI/NTsMwEITvSLyDtUjcqN1WCiXEqRACIS6IFhDqzYmXOCJeh9hp07dne4LT/o1m&#10;vi3Wk+/EHofYBtIwnykQSHWwLTUa3t8er1YgYjJkTRcINRwxwro8PytMbsOBNrjfpkawCcXcaHAp&#10;9bmUsXboTZyFHolvX2HwJvE4NNIO5sDmvpMLpTLpTUuc4EyP9w7r7+3oNYy2ksfd5qV1H7vPV/vw&#10;9BOeq0zry4vp7hZEwin9ieGEz+hQMlMVRrJRdBqy5eqapRqWiisLbuZqAaLihheyLOT/D8pfAAAA&#10;//8DAFBLAQItABQABgAIAAAAIQC2gziS/gAAAOEBAAATAAAAAAAAAAAAAAAAAAAAAABbQ29udGVu&#10;dF9UeXBlc10ueG1sUEsBAi0AFAAGAAgAAAAhADj9If/WAAAAlAEAAAsAAAAAAAAAAAAAAAAALwEA&#10;AF9yZWxzLy5yZWxzUEsBAi0AFAAGAAgAAAAhAJfsY8AvAgAAWAQAAA4AAAAAAAAAAAAAAAAALgIA&#10;AGRycy9lMm9Eb2MueG1sUEsBAi0AFAAGAAgAAAAhACBNO2rfAAAACQEAAA8AAAAAAAAAAAAAAAAA&#10;iQQAAGRycy9kb3ducmV2LnhtbFBLBQYAAAAABAAEAPMAAACVBQAAAAA=&#10;" filled="f" stroked="f" strokeweight=".5pt">
                <v:textbox inset="1mm,,1mm">
                  <w:txbxContent>
                    <w:p w14:paraId="6D7F4901" w14:textId="55CBE5AE" w:rsidR="00E11F9A" w:rsidRDefault="00E11F9A" w:rsidP="00E11F9A">
                      <w:pPr>
                        <w:pStyle w:val="UnterschriftINFSI"/>
                      </w:pPr>
                      <w:r>
                        <w:t xml:space="preserve">Tabelle </w:t>
                      </w:r>
                      <w:fldSimple w:instr=" SEQ Tabelle \* ARABIC ">
                        <w:r w:rsidR="00201CFD">
                          <w:rPr>
                            <w:noProof/>
                          </w:rPr>
                          <w:t>1</w:t>
                        </w:r>
                      </w:fldSimple>
                      <w:r>
                        <w:t>: Wahrheitstabelle für den 1-Bit-Komparator</w:t>
                      </w:r>
                    </w:p>
                    <w:p w14:paraId="1B71346B" w14:textId="77777777" w:rsidR="00E11F9A" w:rsidRDefault="00E11F9A"/>
                  </w:txbxContent>
                </v:textbox>
                <w10:wrap type="square" anchorx="margin"/>
              </v:shape>
            </w:pict>
          </mc:Fallback>
        </mc:AlternateContent>
      </w:r>
      <w:r w:rsidR="00984A5D" w:rsidRPr="00984A5D">
        <w:rPr>
          <w:b/>
          <w:bCs/>
          <w:lang w:eastAsia="de-DE"/>
        </w:rPr>
        <w:t>Hinweis</w:t>
      </w:r>
      <w:r w:rsidR="00984A5D">
        <w:rPr>
          <w:lang w:eastAsia="de-DE"/>
        </w:rPr>
        <w:t>: Du darfst auch die Verknüpfung</w:t>
      </w:r>
      <w:r w:rsidR="004B24FB">
        <w:rPr>
          <w:lang w:eastAsia="de-DE"/>
        </w:rPr>
        <w:t>en</w:t>
      </w:r>
      <w:r w:rsidR="00984A5D">
        <w:rPr>
          <w:lang w:eastAsia="de-DE"/>
        </w:rPr>
        <w:t xml:space="preserve"> XOR </w:t>
      </w:r>
      <w:r w:rsidR="004B24FB">
        <w:rPr>
          <w:lang w:eastAsia="de-DE"/>
        </w:rPr>
        <w:t xml:space="preserve">und XNOR </w:t>
      </w:r>
      <w:r w:rsidR="00984A5D">
        <w:rPr>
          <w:lang w:eastAsia="de-DE"/>
        </w:rPr>
        <w:t>verwenden, da wir für diese bereits gezeigt haben, wie sie aus UND, ODER und NICHT-Verknüpfungen zusammengesetzt werden k</w:t>
      </w:r>
      <w:r w:rsidR="004B24FB">
        <w:rPr>
          <w:lang w:eastAsia="de-DE"/>
        </w:rPr>
        <w:t>önnen</w:t>
      </w:r>
      <w:r w:rsidR="00984A5D">
        <w:rPr>
          <w:lang w:eastAsia="de-DE"/>
        </w:rPr>
        <w:t>.</w:t>
      </w:r>
    </w:p>
    <w:p w14:paraId="336071DB" w14:textId="7D244FF3" w:rsidR="009B6742" w:rsidRPr="003B2FF0" w:rsidRDefault="00667836" w:rsidP="00E11F9A">
      <w:pPr>
        <w:numPr>
          <w:ilvl w:val="0"/>
          <w:numId w:val="29"/>
        </w:numPr>
        <w:jc w:val="both"/>
        <w:rPr>
          <w:rFonts w:ascii="Times New Roman" w:eastAsia="Times New Roman" w:hAnsi="Times New Roman" w:cs="Times New Roman"/>
          <w:sz w:val="24"/>
          <w:szCs w:val="24"/>
          <w:lang w:eastAsia="de-DE"/>
        </w:rPr>
      </w:pPr>
      <w:r w:rsidRPr="00BF5825">
        <w:rPr>
          <w:lang w:eastAsia="de-DE"/>
        </w:rPr>
        <w:t>Konstruiere</w:t>
      </w:r>
      <w:r>
        <w:rPr>
          <w:lang w:eastAsia="de-DE"/>
        </w:rPr>
        <w:t xml:space="preserve"> die zu deinem Term passende Schaltung in einem Simulationsprogramm.</w:t>
      </w:r>
    </w:p>
    <w:p w14:paraId="5A39C5C7" w14:textId="674951E7" w:rsidR="00667836" w:rsidRPr="00667836" w:rsidRDefault="00667836" w:rsidP="00E11F9A">
      <w:pPr>
        <w:pStyle w:val="Listenabsatz"/>
        <w:numPr>
          <w:ilvl w:val="0"/>
          <w:numId w:val="29"/>
        </w:numPr>
        <w:rPr>
          <w:rFonts w:ascii="Times New Roman" w:hAnsi="Times New Roman" w:cs="Times New Roman"/>
          <w:sz w:val="24"/>
          <w:szCs w:val="24"/>
          <w:lang w:eastAsia="de-DE"/>
        </w:rPr>
      </w:pPr>
      <w:r>
        <w:rPr>
          <w:lang w:eastAsia="de-DE"/>
        </w:rPr>
        <w:t>Kon</w:t>
      </w:r>
      <w:r w:rsidR="00532905">
        <w:rPr>
          <w:lang w:eastAsia="de-DE"/>
        </w:rPr>
        <w:t>s</w:t>
      </w:r>
      <w:r w:rsidRPr="00BF5825">
        <w:rPr>
          <w:lang w:eastAsia="de-DE"/>
        </w:rPr>
        <w:t xml:space="preserve">truiere die Schaltung auch mithilfe </w:t>
      </w:r>
      <w:r>
        <w:rPr>
          <w:lang w:eastAsia="de-DE"/>
        </w:rPr>
        <w:t>eines</w:t>
      </w:r>
      <w:r w:rsidRPr="00BF5825">
        <w:rPr>
          <w:lang w:eastAsia="de-DE"/>
        </w:rPr>
        <w:t xml:space="preserve"> </w:t>
      </w:r>
      <w:r>
        <w:rPr>
          <w:lang w:eastAsia="de-DE"/>
        </w:rPr>
        <w:t>fertigen Komparator</w:t>
      </w:r>
      <w:r w:rsidR="005E4312">
        <w:rPr>
          <w:lang w:eastAsia="de-DE"/>
        </w:rPr>
        <w:t>-B</w:t>
      </w:r>
      <w:r w:rsidRPr="00BF5825">
        <w:rPr>
          <w:lang w:eastAsia="de-DE"/>
        </w:rPr>
        <w:t>austeins, wie in Abbildung</w:t>
      </w:r>
      <w:r>
        <w:rPr>
          <w:lang w:eastAsia="de-DE"/>
        </w:rPr>
        <w:t xml:space="preserve"> 1</w:t>
      </w:r>
      <w:r w:rsidRPr="00BF5825">
        <w:rPr>
          <w:lang w:eastAsia="de-DE"/>
        </w:rPr>
        <w:t xml:space="preserve">. Vergleiche, ob </w:t>
      </w:r>
      <w:r>
        <w:rPr>
          <w:lang w:eastAsia="de-DE"/>
        </w:rPr>
        <w:t xml:space="preserve">sich deine </w:t>
      </w:r>
      <w:r w:rsidRPr="00BF5825">
        <w:rPr>
          <w:lang w:eastAsia="de-DE"/>
        </w:rPr>
        <w:t>Schaltung</w:t>
      </w:r>
      <w:r>
        <w:rPr>
          <w:lang w:eastAsia="de-DE"/>
        </w:rPr>
        <w:t xml:space="preserve"> </w:t>
      </w:r>
      <w:r w:rsidRPr="00BF5825">
        <w:rPr>
          <w:lang w:eastAsia="de-DE"/>
        </w:rPr>
        <w:t xml:space="preserve">genauso verhält, wie der </w:t>
      </w:r>
      <w:r>
        <w:rPr>
          <w:lang w:eastAsia="de-DE"/>
        </w:rPr>
        <w:t>Komparator</w:t>
      </w:r>
      <w:r w:rsidR="005E4312">
        <w:rPr>
          <w:lang w:eastAsia="de-DE"/>
        </w:rPr>
        <w:t>-B</w:t>
      </w:r>
      <w:r w:rsidRPr="00BF5825">
        <w:rPr>
          <w:lang w:eastAsia="de-DE"/>
        </w:rPr>
        <w:t>austein</w:t>
      </w:r>
      <w:r>
        <w:rPr>
          <w:lang w:eastAsia="de-DE"/>
        </w:rPr>
        <w:t xml:space="preserve"> des Simulationsprogramms</w:t>
      </w:r>
      <w:r w:rsidRPr="00BF5825">
        <w:rPr>
          <w:lang w:eastAsia="de-DE"/>
        </w:rPr>
        <w:t>.</w:t>
      </w:r>
    </w:p>
    <w:p w14:paraId="1B800DF6" w14:textId="2106086B" w:rsidR="00667836" w:rsidRPr="009455F8" w:rsidRDefault="00667836" w:rsidP="00E11F9A">
      <w:pPr>
        <w:pStyle w:val="Listenabsatz"/>
        <w:ind w:left="360"/>
        <w:rPr>
          <w:rFonts w:ascii="Times New Roman" w:hAnsi="Times New Roman" w:cs="Times New Roman"/>
          <w:sz w:val="24"/>
          <w:szCs w:val="24"/>
          <w:lang w:eastAsia="de-DE"/>
        </w:rPr>
      </w:pPr>
      <w:r w:rsidRPr="00984A5D">
        <w:rPr>
          <w:b/>
          <w:bCs/>
          <w:lang w:eastAsia="de-DE"/>
        </w:rPr>
        <w:t>Hinweis</w:t>
      </w:r>
      <w:r>
        <w:rPr>
          <w:lang w:eastAsia="de-DE"/>
        </w:rPr>
        <w:t xml:space="preserve">: Wenn das Simulationsprogramm </w:t>
      </w:r>
      <w:r w:rsidR="00984A5D">
        <w:rPr>
          <w:lang w:eastAsia="de-DE"/>
        </w:rPr>
        <w:t>nur einen Komparator</w:t>
      </w:r>
      <w:r w:rsidR="005E4312">
        <w:rPr>
          <w:lang w:eastAsia="de-DE"/>
        </w:rPr>
        <w:t>-B</w:t>
      </w:r>
      <w:r w:rsidR="00984A5D">
        <w:rPr>
          <w:lang w:eastAsia="de-DE"/>
        </w:rPr>
        <w:t>austein für mehrstellige Zahlen zur Verfügung stellt, belege nur die Eingänge A0 und B0</w:t>
      </w:r>
      <w:r w:rsidR="00532905">
        <w:rPr>
          <w:lang w:eastAsia="de-DE"/>
        </w:rPr>
        <w:t xml:space="preserve"> und lasse die übrigen frei</w:t>
      </w:r>
      <w:r w:rsidR="00984A5D">
        <w:rPr>
          <w:lang w:eastAsia="de-DE"/>
        </w:rPr>
        <w:t xml:space="preserve">. </w:t>
      </w:r>
    </w:p>
    <w:p w14:paraId="1DE67956" w14:textId="77777777" w:rsidR="00E14D6C" w:rsidRDefault="00984A5D" w:rsidP="00E14D6C">
      <w:pPr>
        <w:spacing w:after="0"/>
        <w:rPr>
          <w:rFonts w:ascii="Calibri" w:eastAsia="Times New Roman" w:hAnsi="Calibri" w:cs="Calibri"/>
          <w:lang w:eastAsia="de-DE"/>
        </w:rPr>
      </w:pPr>
      <w:bookmarkStart w:id="0" w:name="_Hlk55481430"/>
      <w:r w:rsidRPr="00984A5D">
        <w:rPr>
          <w:rFonts w:ascii="Calibri" w:eastAsia="Times New Roman" w:hAnsi="Calibri" w:cs="Calibri"/>
          <w:b/>
          <w:bCs/>
          <w:lang w:eastAsia="de-DE"/>
        </w:rPr>
        <w:t>Aufgabe 2:</w:t>
      </w:r>
      <w:r>
        <w:rPr>
          <w:rFonts w:ascii="Calibri" w:eastAsia="Times New Roman" w:hAnsi="Calibri" w:cs="Calibri"/>
          <w:lang w:eastAsia="de-DE"/>
        </w:rPr>
        <w:t xml:space="preserve"> </w:t>
      </w:r>
    </w:p>
    <w:p w14:paraId="17758577" w14:textId="167987C9" w:rsidR="00E14D6C" w:rsidRDefault="009B6742" w:rsidP="00E14D6C">
      <w:pPr>
        <w:pStyle w:val="Listenabsatz"/>
        <w:numPr>
          <w:ilvl w:val="0"/>
          <w:numId w:val="32"/>
        </w:numPr>
        <w:rPr>
          <w:rFonts w:ascii="Calibri" w:eastAsia="Times New Roman" w:hAnsi="Calibri" w:cs="Calibri"/>
          <w:lang w:eastAsia="de-DE"/>
        </w:rPr>
      </w:pPr>
      <w:r w:rsidRPr="00E14D6C">
        <w:rPr>
          <w:rFonts w:ascii="Calibri" w:eastAsia="Times New Roman" w:hAnsi="Calibri" w:cs="Calibri"/>
          <w:lang w:eastAsia="de-DE"/>
        </w:rPr>
        <w:t>Entw</w:t>
      </w:r>
      <w:r w:rsidR="00E14D6C">
        <w:rPr>
          <w:rFonts w:ascii="Calibri" w:eastAsia="Times New Roman" w:hAnsi="Calibri" w:cs="Calibri"/>
          <w:lang w:eastAsia="de-DE"/>
        </w:rPr>
        <w:t>irf</w:t>
      </w:r>
      <w:r w:rsidRPr="00E14D6C">
        <w:rPr>
          <w:rFonts w:ascii="Calibri" w:eastAsia="Times New Roman" w:hAnsi="Calibri" w:cs="Calibri"/>
          <w:lang w:eastAsia="de-DE"/>
        </w:rPr>
        <w:t xml:space="preserve"> nun eine Wahrheitstabelle für einen Komparator</w:t>
      </w:r>
      <w:r w:rsidR="00E14D6C">
        <w:rPr>
          <w:rFonts w:ascii="Calibri" w:eastAsia="Times New Roman" w:hAnsi="Calibri" w:cs="Calibri"/>
          <w:lang w:eastAsia="de-DE"/>
        </w:rPr>
        <w:t>,</w:t>
      </w:r>
      <w:r w:rsidRPr="00E14D6C">
        <w:rPr>
          <w:rFonts w:ascii="Calibri" w:eastAsia="Times New Roman" w:hAnsi="Calibri" w:cs="Calibri"/>
          <w:lang w:eastAsia="de-DE"/>
        </w:rPr>
        <w:t xml:space="preserve"> der zwei zweistellige Binärzahlen a</w:t>
      </w:r>
      <w:r w:rsidRPr="00E14D6C">
        <w:rPr>
          <w:rFonts w:ascii="Calibri" w:eastAsia="Times New Roman" w:hAnsi="Calibri" w:cs="Calibri"/>
          <w:vertAlign w:val="subscript"/>
          <w:lang w:eastAsia="de-DE"/>
        </w:rPr>
        <w:t>1</w:t>
      </w:r>
      <w:r w:rsidRPr="00E14D6C">
        <w:rPr>
          <w:rFonts w:ascii="Calibri" w:eastAsia="Times New Roman" w:hAnsi="Calibri" w:cs="Calibri"/>
          <w:lang w:eastAsia="de-DE"/>
        </w:rPr>
        <w:t>a</w:t>
      </w:r>
      <w:r w:rsidRPr="00E14D6C">
        <w:rPr>
          <w:rFonts w:ascii="Calibri" w:eastAsia="Times New Roman" w:hAnsi="Calibri" w:cs="Calibri"/>
          <w:vertAlign w:val="subscript"/>
          <w:lang w:eastAsia="de-DE"/>
        </w:rPr>
        <w:t>0</w:t>
      </w:r>
      <w:r w:rsidRPr="00E14D6C">
        <w:rPr>
          <w:rFonts w:ascii="Calibri" w:eastAsia="Times New Roman" w:hAnsi="Calibri" w:cs="Calibri"/>
          <w:lang w:eastAsia="de-DE"/>
        </w:rPr>
        <w:t xml:space="preserve"> und b</w:t>
      </w:r>
      <w:r w:rsidRPr="00E14D6C">
        <w:rPr>
          <w:rFonts w:ascii="Calibri" w:eastAsia="Times New Roman" w:hAnsi="Calibri" w:cs="Calibri"/>
          <w:vertAlign w:val="subscript"/>
          <w:lang w:eastAsia="de-DE"/>
        </w:rPr>
        <w:t>1</w:t>
      </w:r>
      <w:r w:rsidRPr="00E14D6C">
        <w:rPr>
          <w:rFonts w:ascii="Calibri" w:eastAsia="Times New Roman" w:hAnsi="Calibri" w:cs="Calibri"/>
          <w:lang w:eastAsia="de-DE"/>
        </w:rPr>
        <w:t>b</w:t>
      </w:r>
      <w:r w:rsidRPr="00E14D6C">
        <w:rPr>
          <w:rFonts w:ascii="Calibri" w:eastAsia="Times New Roman" w:hAnsi="Calibri" w:cs="Calibri"/>
          <w:vertAlign w:val="subscript"/>
          <w:lang w:eastAsia="de-DE"/>
        </w:rPr>
        <w:t>0</w:t>
      </w:r>
      <w:r w:rsidRPr="00E14D6C">
        <w:rPr>
          <w:rFonts w:ascii="Calibri" w:eastAsia="Times New Roman" w:hAnsi="Calibri" w:cs="Calibri"/>
          <w:lang w:eastAsia="de-DE"/>
        </w:rPr>
        <w:t xml:space="preserve"> vergleicht</w:t>
      </w:r>
      <w:r w:rsidR="00E14D6C">
        <w:rPr>
          <w:rFonts w:ascii="Calibri" w:eastAsia="Times New Roman" w:hAnsi="Calibri" w:cs="Calibri"/>
          <w:lang w:eastAsia="de-DE"/>
        </w:rPr>
        <w:t>.</w:t>
      </w:r>
    </w:p>
    <w:p w14:paraId="193869E1" w14:textId="55D7A9C1" w:rsidR="009B6742" w:rsidRPr="00E14D6C" w:rsidRDefault="00E14D6C" w:rsidP="00E14D6C">
      <w:pPr>
        <w:pStyle w:val="Listenabsatz"/>
        <w:numPr>
          <w:ilvl w:val="0"/>
          <w:numId w:val="32"/>
        </w:numPr>
        <w:rPr>
          <w:rFonts w:ascii="Calibri" w:eastAsia="Times New Roman" w:hAnsi="Calibri" w:cs="Calibri"/>
          <w:lang w:eastAsia="de-DE"/>
        </w:rPr>
      </w:pPr>
      <w:r>
        <w:rPr>
          <w:rFonts w:ascii="Calibri" w:eastAsia="Times New Roman" w:hAnsi="Calibri" w:cs="Calibri"/>
          <w:lang w:eastAsia="de-DE"/>
        </w:rPr>
        <w:t>S</w:t>
      </w:r>
      <w:r w:rsidR="009B6742" w:rsidRPr="00E14D6C">
        <w:rPr>
          <w:rFonts w:ascii="Calibri" w:eastAsia="Times New Roman" w:hAnsi="Calibri" w:cs="Calibri"/>
          <w:lang w:eastAsia="de-DE"/>
        </w:rPr>
        <w:t>tell</w:t>
      </w:r>
      <w:r>
        <w:rPr>
          <w:rFonts w:ascii="Calibri" w:eastAsia="Times New Roman" w:hAnsi="Calibri" w:cs="Calibri"/>
          <w:lang w:eastAsia="de-DE"/>
        </w:rPr>
        <w:t xml:space="preserve">t arbeitsteilig </w:t>
      </w:r>
      <w:r w:rsidR="009B6742" w:rsidRPr="00E14D6C">
        <w:rPr>
          <w:rFonts w:ascii="Calibri" w:eastAsia="Times New Roman" w:hAnsi="Calibri" w:cs="Calibri"/>
          <w:lang w:eastAsia="de-DE"/>
        </w:rPr>
        <w:t xml:space="preserve">die passenden </w:t>
      </w:r>
      <w:r w:rsidR="00F40B4A">
        <w:rPr>
          <w:rFonts w:ascii="Calibri" w:eastAsia="Times New Roman" w:hAnsi="Calibri" w:cs="Calibri"/>
          <w:lang w:eastAsia="de-DE"/>
        </w:rPr>
        <w:t>Schaltt</w:t>
      </w:r>
      <w:r w:rsidR="009B6742" w:rsidRPr="00E14D6C">
        <w:rPr>
          <w:rFonts w:ascii="Calibri" w:eastAsia="Times New Roman" w:hAnsi="Calibri" w:cs="Calibri"/>
          <w:lang w:eastAsia="de-DE"/>
        </w:rPr>
        <w:t>erme auf.</w:t>
      </w:r>
    </w:p>
    <w:bookmarkEnd w:id="0"/>
    <w:p w14:paraId="24429888" w14:textId="77777777" w:rsidR="009B6742" w:rsidRPr="00D508D0" w:rsidRDefault="009B6742" w:rsidP="00F40B4A">
      <w:pPr>
        <w:rPr>
          <w:rFonts w:ascii="Calibri" w:eastAsia="Times New Roman" w:hAnsi="Calibri" w:cs="Calibri"/>
          <w:color w:val="000000"/>
          <w:lang w:eastAsia="de-DE"/>
        </w:rPr>
      </w:pPr>
      <w:r>
        <w:rPr>
          <w:rFonts w:ascii="Calibri" w:eastAsia="Times New Roman" w:hAnsi="Calibri" w:cs="Calibri"/>
          <w:lang w:eastAsia="de-DE"/>
        </w:rPr>
        <w:t xml:space="preserve">Die Wahrheitstabellen für den Vergleich von mehrstelligen Binärzahlen werden schnell sehr unübersichtlich und die Schaltungen sehr komplex. Daher ist es einfacher, einen Komparator für mehrstellige Binärzahlen aus Komparatoren für einstellige Binärzahlen aufzubauen.  </w:t>
      </w:r>
    </w:p>
    <w:p w14:paraId="086E20D8" w14:textId="62765FAA" w:rsidR="00BE533D" w:rsidRDefault="009B6742" w:rsidP="00F40B4A">
      <w:pPr>
        <w:spacing w:after="120"/>
        <w:rPr>
          <w:rFonts w:ascii="Calibri" w:eastAsia="Times New Roman" w:hAnsi="Calibri" w:cs="Calibri"/>
          <w:lang w:eastAsia="de-DE"/>
        </w:rPr>
      </w:pPr>
      <w:r>
        <w:rPr>
          <w:rFonts w:ascii="Calibri" w:eastAsia="Times New Roman" w:hAnsi="Calibri" w:cs="Calibri"/>
          <w:lang w:eastAsia="de-DE"/>
        </w:rPr>
        <w:t xml:space="preserve">Dazu müssen wir unseren </w:t>
      </w:r>
      <w:r w:rsidR="00984A5D">
        <w:rPr>
          <w:rFonts w:ascii="Calibri" w:eastAsia="Times New Roman" w:hAnsi="Calibri" w:cs="Calibri"/>
          <w:lang w:eastAsia="de-DE"/>
        </w:rPr>
        <w:t>1</w:t>
      </w:r>
      <w:r w:rsidR="00062DBA">
        <w:rPr>
          <w:rFonts w:ascii="Calibri" w:eastAsia="Times New Roman" w:hAnsi="Calibri" w:cs="Calibri"/>
          <w:lang w:eastAsia="de-DE"/>
        </w:rPr>
        <w:t>-</w:t>
      </w:r>
      <w:r w:rsidR="00984A5D">
        <w:rPr>
          <w:rFonts w:ascii="Calibri" w:eastAsia="Times New Roman" w:hAnsi="Calibri" w:cs="Calibri"/>
          <w:lang w:eastAsia="de-DE"/>
        </w:rPr>
        <w:t>Bit-</w:t>
      </w:r>
      <w:r>
        <w:rPr>
          <w:rFonts w:ascii="Calibri" w:eastAsia="Times New Roman" w:hAnsi="Calibri" w:cs="Calibri"/>
          <w:lang w:eastAsia="de-DE"/>
        </w:rPr>
        <w:t>Komparator für einstellige Binärzahlen zunächst um eine Steuerleitung zum Ein- und Aus</w:t>
      </w:r>
      <w:r w:rsidR="00DC5E00">
        <w:rPr>
          <w:rFonts w:ascii="Calibri" w:eastAsia="Times New Roman" w:hAnsi="Calibri" w:cs="Calibri"/>
          <w:lang w:eastAsia="de-DE"/>
        </w:rPr>
        <w:softHyphen/>
      </w:r>
      <w:r>
        <w:rPr>
          <w:rFonts w:ascii="Calibri" w:eastAsia="Times New Roman" w:hAnsi="Calibri" w:cs="Calibri"/>
          <w:lang w:eastAsia="de-DE"/>
        </w:rPr>
        <w:t>schalten des Komparators erwei</w:t>
      </w:r>
      <w:r w:rsidR="00DC5E00">
        <w:rPr>
          <w:rFonts w:ascii="Calibri" w:eastAsia="Times New Roman" w:hAnsi="Calibri" w:cs="Calibri"/>
          <w:lang w:eastAsia="de-DE"/>
        </w:rPr>
        <w:softHyphen/>
      </w:r>
      <w:r>
        <w:rPr>
          <w:rFonts w:ascii="Calibri" w:eastAsia="Times New Roman" w:hAnsi="Calibri" w:cs="Calibri"/>
          <w:lang w:eastAsia="de-DE"/>
        </w:rPr>
        <w:t xml:space="preserve">tern. Wenn die Steuerleitung </w:t>
      </w:r>
      <w:r w:rsidR="00BE533D">
        <w:rPr>
          <w:rFonts w:ascii="Calibri" w:eastAsia="Times New Roman" w:hAnsi="Calibri" w:cs="Calibri"/>
          <w:b/>
          <w:lang w:eastAsia="de-DE"/>
        </w:rPr>
        <w:t>e</w:t>
      </w:r>
      <w:r>
        <w:rPr>
          <w:rFonts w:ascii="Calibri" w:eastAsia="Times New Roman" w:hAnsi="Calibri" w:cs="Calibri"/>
          <w:lang w:eastAsia="de-DE"/>
        </w:rPr>
        <w:t xml:space="preserve"> mit 1 belegt ist, arbeitet der Kompa</w:t>
      </w:r>
      <w:r w:rsidR="00DC5E00">
        <w:rPr>
          <w:rFonts w:ascii="Calibri" w:eastAsia="Times New Roman" w:hAnsi="Calibri" w:cs="Calibri"/>
          <w:lang w:eastAsia="de-DE"/>
        </w:rPr>
        <w:softHyphen/>
      </w:r>
      <w:r>
        <w:rPr>
          <w:rFonts w:ascii="Calibri" w:eastAsia="Times New Roman" w:hAnsi="Calibri" w:cs="Calibri"/>
          <w:lang w:eastAsia="de-DE"/>
        </w:rPr>
        <w:t xml:space="preserve">rator, wenn </w:t>
      </w:r>
      <w:r w:rsidR="00BE533D">
        <w:rPr>
          <w:rFonts w:ascii="Calibri" w:eastAsia="Times New Roman" w:hAnsi="Calibri" w:cs="Calibri"/>
          <w:b/>
          <w:lang w:eastAsia="de-DE"/>
        </w:rPr>
        <w:t>e</w:t>
      </w:r>
      <w:r>
        <w:rPr>
          <w:rFonts w:ascii="Calibri" w:eastAsia="Times New Roman" w:hAnsi="Calibri" w:cs="Calibri"/>
          <w:lang w:eastAsia="de-DE"/>
        </w:rPr>
        <w:t xml:space="preserve"> mit 0 belegt ist, sind alle Ausgänge ebenfalls 0. </w:t>
      </w:r>
    </w:p>
    <w:p w14:paraId="715ACB0F" w14:textId="2061A130" w:rsidR="007731FA" w:rsidRDefault="007731FA" w:rsidP="00F40B4A">
      <w:pPr>
        <w:spacing w:after="120"/>
        <w:rPr>
          <w:rFonts w:ascii="Calibri" w:eastAsia="Times New Roman" w:hAnsi="Calibri" w:cs="Calibri"/>
          <w:lang w:eastAsia="de-DE"/>
        </w:rPr>
      </w:pPr>
      <w:r w:rsidRPr="00DC5E00">
        <w:rPr>
          <w:rFonts w:ascii="Calibri" w:eastAsia="Times New Roman" w:hAnsi="Calibri" w:cs="Calibri"/>
          <w:b/>
          <w:bCs/>
          <w:lang w:eastAsia="de-DE"/>
        </w:rPr>
        <w:t>Aufgabe 3:</w:t>
      </w:r>
      <w:r>
        <w:rPr>
          <w:rFonts w:ascii="Calibri" w:eastAsia="Times New Roman" w:hAnsi="Calibri" w:cs="Calibri"/>
          <w:lang w:eastAsia="de-DE"/>
        </w:rPr>
        <w:t xml:space="preserve"> Erläutere, dass es sich bei dem Schaltnetz in Abbildung </w:t>
      </w:r>
      <w:r w:rsidR="00DC5E00">
        <w:rPr>
          <w:rFonts w:ascii="Calibri" w:eastAsia="Times New Roman" w:hAnsi="Calibri" w:cs="Calibri"/>
          <w:lang w:eastAsia="de-DE"/>
        </w:rPr>
        <w:t xml:space="preserve">2 </w:t>
      </w:r>
      <w:r>
        <w:rPr>
          <w:rFonts w:ascii="Calibri" w:eastAsia="Times New Roman" w:hAnsi="Calibri" w:cs="Calibri"/>
          <w:lang w:eastAsia="de-DE"/>
        </w:rPr>
        <w:t>um einen 1</w:t>
      </w:r>
      <w:r w:rsidR="000F467E">
        <w:rPr>
          <w:rFonts w:ascii="Calibri" w:eastAsia="Times New Roman" w:hAnsi="Calibri" w:cs="Calibri"/>
          <w:lang w:eastAsia="de-DE"/>
        </w:rPr>
        <w:t>-</w:t>
      </w:r>
      <w:r>
        <w:rPr>
          <w:rFonts w:ascii="Calibri" w:eastAsia="Times New Roman" w:hAnsi="Calibri" w:cs="Calibri"/>
          <w:lang w:eastAsia="de-DE"/>
        </w:rPr>
        <w:t xml:space="preserve">Bit-Komparator mit Steuerleitung handelt. </w:t>
      </w:r>
    </w:p>
    <w:p w14:paraId="79BCDBCB" w14:textId="77777777" w:rsidR="00DC5E00" w:rsidRDefault="00DC5E00">
      <w:pPr>
        <w:spacing w:after="160" w:line="259" w:lineRule="auto"/>
        <w:rPr>
          <w:rFonts w:ascii="Calibri" w:eastAsia="Times New Roman" w:hAnsi="Calibri" w:cs="Calibri"/>
          <w:lang w:eastAsia="de-DE"/>
        </w:rPr>
      </w:pPr>
      <w:r>
        <w:rPr>
          <w:rFonts w:ascii="Calibri" w:eastAsia="Times New Roman" w:hAnsi="Calibri" w:cs="Calibri"/>
          <w:lang w:eastAsia="de-DE"/>
        </w:rPr>
        <w:br w:type="page"/>
      </w:r>
    </w:p>
    <w:p w14:paraId="2F51E881" w14:textId="104A653E" w:rsidR="007731FA" w:rsidRPr="00DC5E00" w:rsidRDefault="00DC5E00" w:rsidP="00DC5E00">
      <w:pPr>
        <w:jc w:val="both"/>
        <w:rPr>
          <w:rFonts w:ascii="Calibri" w:eastAsia="Times New Roman" w:hAnsi="Calibri" w:cs="Calibri"/>
          <w:lang w:eastAsia="de-DE"/>
        </w:rPr>
      </w:pPr>
      <w:r>
        <w:rPr>
          <w:rFonts w:ascii="Calibri" w:eastAsia="Times New Roman" w:hAnsi="Calibri" w:cs="Calibri"/>
          <w:b/>
          <w:bCs/>
          <w:noProof/>
          <w:lang w:eastAsia="de-DE"/>
        </w:rPr>
        <w:lastRenderedPageBreak/>
        <mc:AlternateContent>
          <mc:Choice Requires="wpg">
            <w:drawing>
              <wp:anchor distT="0" distB="0" distL="114300" distR="114300" simplePos="0" relativeHeight="251684864" behindDoc="0" locked="0" layoutInCell="1" allowOverlap="1" wp14:anchorId="21A5F004" wp14:editId="2AF9CEFE">
                <wp:simplePos x="0" y="0"/>
                <wp:positionH relativeFrom="margin">
                  <wp:align>center</wp:align>
                </wp:positionH>
                <wp:positionV relativeFrom="paragraph">
                  <wp:posOffset>0</wp:posOffset>
                </wp:positionV>
                <wp:extent cx="3686175" cy="2952750"/>
                <wp:effectExtent l="0" t="0" r="9525" b="0"/>
                <wp:wrapTopAndBottom/>
                <wp:docPr id="7" name="Gruppieren 7"/>
                <wp:cNvGraphicFramePr/>
                <a:graphic xmlns:a="http://schemas.openxmlformats.org/drawingml/2006/main">
                  <a:graphicData uri="http://schemas.microsoft.com/office/word/2010/wordprocessingGroup">
                    <wpg:wgp>
                      <wpg:cNvGrpSpPr/>
                      <wpg:grpSpPr>
                        <a:xfrm>
                          <a:off x="0" y="0"/>
                          <a:ext cx="3686175" cy="2952750"/>
                          <a:chOff x="0" y="0"/>
                          <a:chExt cx="3686175" cy="2952750"/>
                        </a:xfrm>
                      </wpg:grpSpPr>
                      <pic:pic xmlns:pic="http://schemas.openxmlformats.org/drawingml/2006/picture">
                        <pic:nvPicPr>
                          <pic:cNvPr id="3" name="Grafik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686175" cy="2714625"/>
                          </a:xfrm>
                          <a:prstGeom prst="rect">
                            <a:avLst/>
                          </a:prstGeom>
                        </pic:spPr>
                      </pic:pic>
                      <wps:wsp>
                        <wps:cNvPr id="6" name="Textfeld 6"/>
                        <wps:cNvSpPr txBox="1"/>
                        <wps:spPr>
                          <a:xfrm>
                            <a:off x="0" y="2686050"/>
                            <a:ext cx="3686175" cy="266700"/>
                          </a:xfrm>
                          <a:prstGeom prst="rect">
                            <a:avLst/>
                          </a:prstGeom>
                          <a:solidFill>
                            <a:prstClr val="white"/>
                          </a:solidFill>
                          <a:ln>
                            <a:noFill/>
                          </a:ln>
                        </wps:spPr>
                        <wps:txbx>
                          <w:txbxContent>
                            <w:p w14:paraId="5F471F07" w14:textId="67FDBF9B" w:rsidR="00DC5E00" w:rsidRPr="00631FFF" w:rsidRDefault="00DC5E00" w:rsidP="00DC5E00">
                              <w:pPr>
                                <w:pStyle w:val="UnterschriftINFSI"/>
                                <w:rPr>
                                  <w:rFonts w:ascii="Calibri" w:eastAsia="Times New Roman" w:hAnsi="Calibri" w:cs="Calibri"/>
                                  <w:noProof/>
                                </w:rPr>
                              </w:pPr>
                              <w:r>
                                <w:t xml:space="preserve">Abbildung </w:t>
                              </w:r>
                              <w:r w:rsidR="00201CFD">
                                <w:fldChar w:fldCharType="begin"/>
                              </w:r>
                              <w:r w:rsidR="00201CFD">
                                <w:instrText xml:space="preserve"> SEQ Abbildung \* ARABIC </w:instrText>
                              </w:r>
                              <w:r w:rsidR="00201CFD">
                                <w:fldChar w:fldCharType="separate"/>
                              </w:r>
                              <w:r w:rsidR="00201CFD">
                                <w:rPr>
                                  <w:noProof/>
                                </w:rPr>
                                <w:t>2</w:t>
                              </w:r>
                              <w:r w:rsidR="00201CFD">
                                <w:rPr>
                                  <w:noProof/>
                                </w:rPr>
                                <w:fldChar w:fldCharType="end"/>
                              </w:r>
                              <w:r>
                                <w:t>: Schaltnetz eines 1-Bit-Komparators mit Steuerleitung 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1A5F004" id="Gruppieren 7" o:spid="_x0000_s1028" style="position:absolute;left:0;text-align:left;margin-left:0;margin-top:0;width:290.25pt;height:232.5pt;z-index:251684864;mso-position-horizontal:center;mso-position-horizontal-relative:margin" coordsize="36861,295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bZd1PAwAA7gcAAA4AAABkcnMvZTJvRG9jLnhtbJxVwW7bOBC9F9h/&#10;IHhvZDsbuxWiFN6kCQoErdGk6JmmKIsIRXKHlOX06ztDSXYTB9ttDpaH5HD45s0b8vzDrjFsqyBo&#10;Zws+PZlwpqx0pbabgn+7v377jrMQhS2FcVYV/FEF/uHirzfnnc/VzNXOlAoYBrEh73zB6xh9nmVB&#10;1qoR4cR5ZXGxctCIiEPYZCWIDqM3JptNJvOsc1B6cFKFgLNX/SK/SPGrSsn4paqCiswUHLHF9IX0&#10;XdM3uzgX+QaEr7UcYIhXoGiEtnjoPtSViIK1oI9CNVqCC66KJ9I1masqLVXKAbOZTp5lcwOu9SmX&#10;Td5t/J4mpPYZT68OKz9vV8B0WfAFZ1Y0WKIbaL3XCpRlC+Kn85sc3W7A3/kVDBObfkQp7ypo6B+T&#10;YbvE7OOeWbWLTOLk6fzdfLo440zi2uz92WxxNnAvayzQ0T5Zf/zNzmw8OCN8ezheyxx/A1VoHVH1&#10;e0nhrtiC4kOQ5n/FaAQ8tP4tVtWLqNfa6PiYFIr1I1B2u9JyBf3gwPrpgXVR6Qd2SoyTP7n0GwQl&#10;dOvkQ2DWXdbCbtQyeFQ29ht5Z0/d0/DJaWuj/bU2hopE9pAXdsEzFb1ATa/QKyfbRtnYtxwogyk6&#10;G2rtA2eQq2atUEHwqUyARB4iqChrOrDCg78iWAL6y0JCeQBGKQRU1+v0tJj+PZ+dJS5GVSBpEOKN&#10;cg0jA8EhBiyFyMX2NgxoRpeBwx5AQoZ4SPh4J4WRLhwdEfZHbXdXC68QAoU9CGA+CuAee6VSpmRz&#10;SmRwoo5jcfePwx5K3NL8fxI1w06bjM31cvvN54tJ6r59D/0hW1hHZ3Q5aopovDTAtgIv2a7WUQ2l&#10;eOJlLLFvHe3qxUAz2L1jQmTF3XqXbqPZSMLalY/IATisIV7gwctrjefdihBXAvCuxkl8f+IX/FTG&#10;dQV3g8VZ7eDHS/Pkj7XEVc46vPsLHv5tBXW8+WSxyvRQjAaMxno0bNtcOsx0mtAkEzdANKNZgWu+&#10;47O0pFNwSViJZxU8juZl7F8gfNakWi6TU39x3No7j9fNNCmVeL3ffRfgBw1HrOdnN+roSMq9L7Ec&#10;/LKNyHTSOfHaszjQjZpOVnpU0Hryav06Tl6HZ/riJwAAAP//AwBQSwMEFAAGAAgAAAAhANTa0Hmh&#10;EwAAsLkAABQAAABkcnMvbWVkaWEvaW1hZ2UxLmVtZuxdcWwb13l/EqWJEinxKFNHWhRlUrRUMrIp&#10;OskKIZYlrraUP6oUkprWqoRYs+usrsMi9rwCTra4ttLEMLwYhutY8uwgXtQWFY1EUwID6dLBRipL&#10;whSj6DDY9DQsgYM0A7JIdj13M4Ym+32UPpFmrDvSpsgTmSf8dPe9O7533/d+33vfvXs85gkhwgCn&#10;/jwhqgBO1Q1CnK0Rwtn6WJsQeeIffinEZ0VCFOKErwJBPrEAOzohAvjsdc7j7bUCsX9YJ54RrWKv&#10;2CWeFn8p/ko4xTrhE3+Kc0j+Hvb/Atsn8bcD2AX5e5C3Ym+H+L74rtiD/08j90nxA5zpQ1mPiTbx&#10;aNw5D4pNkVrN+G8E9EAJIAGcirEjAawrnUcyJwN2JICPy9inc2zzoH1KKwDazwfcgBO49F77Bmwi&#10;KXZ/NXIIQuxviWzi9qmM9QBdrx2QAE7fwc4aFrDl6yKTe6oJflwiYa5NJNqZT3QxVGbT/HYjtnTN&#10;1H5q11w+fy6aNK3XRvW5ALruROy26DmBn18U+z8dI9t+BaD2o7Ipff7555FtLf6TPe6m46QF/AbX&#10;lex//cFg0fUHTzsmLYRgEfmEBPBn4+3fjGN0HZy4LdXaIhEdM1rGvEL35Qsx7bUC5S3WLj1Q1A6n&#10;pnYhu3BiW9I1fOo+UDJec6CE24M/k2h79KGMRoDK+kKqyROgRiQxj/gc5hN97hGAdHAAnvl9yk+0&#10;bJx6R4otO76vYP1SYZMAar0bRxPWwRW1zx0KQIjVge0ziXwum/zwi746Vwp/ls5hfpA9421xwo96&#10;zEJ041g7wIn5QW1ywj9lNvk7y3c2dJaP+TrLm31T5mZfLbBfGvPdNu1suG0y+W+bTvj3Syf8tWbm&#10;EZfNPKI6qrgCbLkOymoC9MBiPs86J8OJ+W6Lio8ktkm6+KakL49bbCM6Vwv2D+A6bBFrzf3jNkrY&#10;/inmM18Kt13s2JOIfUegzDG9Mr9HbL/Qv2L7R/1BYDfQB7nPdgz4G8g7kb8Tx3fqRyCPIJ/5zWVn&#10;it9sG96yjeL5zT6/HO0VgHJowoWUTj4m09csXOD8zmJtQbpQn0qpC2gHoXXYSnGD41EieiQVij9D&#10;3P59RPdBzvpyG7FAXiTNGYPtTbZcLP77humd1g1mUyu16+PzmPt0dCyiY3P3HdF7D2qK2L45csr8&#10;vw5s1wEvAAr1XkS9F6lsD0DtT/uKsc099KPJ+vmLiAupT4jVjf2LrnHEdrrkFdsbJQeB3UAf5D7b&#10;i8AuyFuQvwXHt5SMQB5Bfmy/SGVnW7+oJXsF0D7Z1C8m7L+dvpT7rx+2VPXfTp+m/LelUoi9xcr+&#10;21J5pHht5ZliK5AHzK48AuwFtkHuQH4HjncUt1RuA/YWs/9y2dnkv6yTUn+XTntlwn+THR+mKpT5&#10;NWK7VvGK7WbFQWA30Ae5zzYFnIM8hPwhHB+qGIE8gnzmF8XNVHY28Yt1UuJXOu2VCX550I8mFNvU&#10;JDfn4UC5iY4PjV2jKR8fEonvUK+mxgfi43mrmv9etr5i+9h6ENgN9NkuA+eBYcgDyB/A8QHrCOQR&#10;5Mf6L5Wdbf6rJXvlrP/+/kLK/deP/kMtvmv8/QVN+S/FK6Oysv+2VE7KayuvylYgD5hdOQmMAqcg&#10;H0L+IRw/JLdUngJGZfZfLjub/Jd1Uhp/02mvTPhvMvFds0993r/Z12Re43vMLAMCmFnbBNQCJsh/&#10;lGRgDdDsM0WeBzC/uOxs4hfrpMSvdNorE/zKdHz31dbR1g27HSkfH7aqjA+o9yLqXfLxQQv2bex/&#10;O+X23ZaAfVFv1tv3v/5zY1tjzd+m3L70HPsMsNj8M+odR71psy/Nl3/xufTia0ioT60COPEcNMl2&#10;QALoOelxg3I8dML/iNHkv2Dc2XDBOOa7YGz2PQIcNzT7ZkvGfDtKdjbsKDH5d5Sc8M8Cxw08XnHZ&#10;mRqv4h79LNzr0jOCRwC6p3YAqe4fkokX2EbUVu0AJ24rusZ02j+A+mx8EdjydSRso3t4vsJl343f&#10;fCk8T0HnJGNfii/U+N3sCxnW+H5lkAEBzKwNAceBfZCDyA/ieBB83wdE+c1lZ4rfbBveso3i+b2c&#10;7RWAcpnio+qzxCWab6PxbMO6lpSPZ92w5RlAaTxDvct6PAv5hbiqcn8f8v/I6vYX2vY1FNrCvkJb&#10;l+9H1i7fVbnL97Ac9r1esa/h9Qq3//WKkP9hOeS/unB/z2Vnyt+Xw3jGNiKuLTaepdP+AVxHpvqP&#10;pRjPujCeqfG7y3ddDvjyrA8AFiAfcj74ne/7tWzxjcoPAAGgCzLxnuM1LjtT/EZT3ZFSMZ6xTkp8&#10;TKe9AtAwU3zM1Hj2wTc3tTW++8uUj2c9sOUxYLHxDPWOo94lH8+Sia+sLvX1BVbXkeJCF9YVOM8U&#10;h4EJ5xFgL7ANcgfyO3Ac6wxc24Do+gIuO5v8l3VS8t902isT/pssv4IG5ft5q6vfUOg6bph1HjeE&#10;gQlnPxAEvg15E/I34fgmg9X1bSC4cD9PbUFlZxu/tGSvTPDLgz6U5hmWYnxIhrv5XiHasPaK5t3W&#10;AJx4DqIAGT31bcU99ddK872EtoW1VfxZ5mYTztUDASCbxtsu6ENrm8kWg5/d+U2ML9c2wygq6W5r&#10;m8mWi8UQ4XBd2w/dX0t57FKHOq8r1zuOetMWu9hxLRIgwwfV1uPK3tMlBd43SmY8b5SEgXHPaeBF&#10;YBfkLcjfguNbSmTvLiC6fpnLZh+lMb0K4MR+TjL7byq/t8T18DYV9xesE+nSzgVjy7oYsZ9OewVQ&#10;X7r7u2T6eLLXszCKsr2OGgu8rxlnPK8Zw8C45yjwLLAdchfyu3C8yyh7twPPGvn+lcvONn5pyV5a&#10;51eoXn2+P1QfMgzW/8rQDwSBHsg99ceBfZCDyA/ieNAQghxCPvOLy84mfrFOSv6YTntlgl8e9JnU&#10;T2sh/r1Sphb/Xinrqd+zIt9LuFLG3KT4lz7L3GyCPnogANgATjwuJazzfTzPWwp78pitFrM9fuql&#10;jMRsqDcjMZtVUhtTfVKBt0Wa8bRIYWDc4wOsQB7kWdMMUOCdNcnePEn2WiXmFY2pVDbzqhtEqmIy&#10;Yct8oizm3HKI2bRkrwBsl24fTTZmM5Sr8aumvMD7UPmM56HyMDDuqQEMwC1z2POheQYo8H5olr23&#10;AEN5LL+o7Gzjl5bspXV+UQyi9q6MUH2TebD+MXM/EAR6IPfU1wImyH+U+oFBIAQ5hHzmF5edTfxi&#10;nagvbgc4cV9sREY67RVAfenuvzyok/Rcihgjmb6R4q7DFrWY7bClp/4rK/O9hMMW5iZ/lrnJ42e2&#10;2TPhmG39O5mJ2da/k5GYTe17oLL3WkWB92bFjOdmRRgY91wDpoBzkIeQP4TjQxWy9xwQ/R4oxWzZ&#10;9j1Q1kmpz0unvTLho8n0S2Qvte/dyd7L1gLvx9YZz8fWMDDuuQycB4YhDyB/AMcHrLJ3GIh+T5HL&#10;5n6L2qQK4MTjEMncpy2HewIt2SsA26V7TE2GXxSDqK1DCtVflwfr86z9QBDogdxTfxX4tRysH5X7&#10;gUEgBDmEfB4Xuexs4hfrpNR/pdNemeCXB5zWQsymwzqGc6XKMVuv+1xpr7uzXOcinCtlbvJnmZvc&#10;v2WbPROJ2Qz//idtjx/+cdpjNtQ7jnrTHrPR+pdbmGNV8mGry2gqdDlMs06HKQxMOI3ArbIJ5/tl&#10;Yeelslmg0HWpzOp6H7i1MH/LZTOvqI7lPqayTlqxVyZ8NJkxlew1I6nxq8Bc6JLNs07ZHAYmnAXA&#10;jDThDEth57g0CxS6xiWrKwzMLMzjctnZxi8t2Uvr/DqLdxbrVPh11l0pnXTXS88DQaAXcq9bB3xq&#10;CrqnTc8DJ4GzkM8in8dFLjub+MU6KfVf6bRXJvjlEdqJ2Z7DC5e/g+tZA3Die016Htjrfm5Fr3ul&#10;TeciPLeCuUkxG32WuZnzMdvUm5mJ2abezEjMNoz5WSUftrrOWwpdv7XMOn9rCQMTzvPAMHAM8gHk&#10;H8DxAxar6xgwvDB/S2Mqlc28ojqyIWbTkr0CsKkN4MT+nnC/dA/rF5KN2dTeJ2R1TcqFLrxHyHlV&#10;DgMTzklgFDgF+RDyD+E43ivkOgVE3ydE/KKys41fWrJXAMTSMr8oBlF7TnDWfa3ipPtmxfNAEOiF&#10;3OueAs5BHkL+EI4PVZyFfBb5PC5y2dnEL9aJ+uJ27jSw5X7DiP102iuA+rTMrz2r8Q43vBNNyV57&#10;Vp+u3Lr69cqvAw8Dbsju1S8AT0N+AvlP4PgTlXsg70E+84vLziZ+sU5asVcm+OUBp8mPluLZO887&#10;6lA+qBlB/O9V9Z0w4n0/V1Iew65DfS8o14v3/VxJWwxLHFssnrTjmAQQH5/BScp8PFq1dfXfV30d&#10;eBhwrz4KPAN8F3In8jtxvLNqD+Q9yI/1Xyo72/xXS/YKoA1tACcepxL2sXuIbxMuu2Zp3icc8d93&#10;f5dy//XDiKr+++7vNOW/ujohnoIzK/mvrq7ffqP2J/ZpYAx4q7YfeAr4FuSNyN+I4xvturpvAU/Z&#10;2X+57GzyX9ZJK/YKgHM2gFMu+O83R4vaGrv+I+X++ySMqOS/qHcc9WrOf9XWjejqLltv1H5snQbG&#10;gLdqLwPngWHIA8gfwPEBq65uGIiusyGuU9nZ5r9aslcAnEu3/yYzv0QcUFtLrqurKb9R+1D5NDAG&#10;vFVbAxiAW+ax2g/N08ANQFd3C4iuveeys41fWrLXcuCX2vdLdXVHjTdqXzNOA2PAW7VHgWeB7ZC7&#10;kN+F411GXd12IPp9XOIXlZ1t/NKSvTLBLw/6TDRr5PeKE3kfLR69LZyfTN/36iohDklzz/xoLoAT&#10;x1g0//Cgc1YyrppdeA7Nn2HONeEcPZDK9aeZfg8f3/uzrvRM9H7tE0AZ6R4HmRfUjswL1s1aLcRL&#10;JuXnvYOrXjINrtpQbq0mvGTi+x7+bC5wgHVVei6erJ0ywQXuU5ZyTrEAPCM/mfOV6O9Q0vziA6/d&#10;bN1x8nDK72loTnFSud6LqHfJ72nYvnm4lvg+G1mRVIv/3K/H+2Mp/PEjSXmeorT6E6m4elbSAZ85&#10;ZqXbjk+Aj4APIE8jfxrHp6XS6g+Ajxb6bC6b/bUb11EVuaK5f9zfk7QU/XlMVZFdtgNxMfY94WwT&#10;pevj/ot1onPbYypgXcjO6bRXAPXZ7nIdHuTRtaj63X3MM96NczyGsq3pHB4PaD8ZWw8jTthkUY4T&#10;mpwhi7wqtLB2gz/DnFsKXrGOUCeSWNd4XiXcBjWJzcey7ZiLrKtSnJCofQLQJN08Yl6Q3eJ1q0G/&#10;9ChOUBr/hlY9umJo1f9W1FQTHl1YF8afzQUOsK6ptFMmuJBqX4nt39k/leKEwZs3Wx9/ajjtcQLq&#10;vYh6NR8nUDz6KvribvjqYuOetfpnlhXVw5ZSQA/oIOuqXwX+DvLLyH8Zx1+2WCFbkR8b11PZ7K9U&#10;RxXAicdWkpeiP+d6eMt8ie/PuY9Suj7um7VmrwCUs7GC2LJNPdg3AksRJyRjr26Hehza7fg/qc1R&#10;avYDlYAesh5xqN7xG6nS8U+SH2gDuiF3I5/5xWVnE79YJ+LiYv6YTnsFcB1a55fa+sRux6Tc5rgq&#10;+4FKQA9Z7xgFTkE+hPxDOH5I7obcjfxYflHZ2cYvLdlL6/zajI5f7fflN9uPFLfazxQ3ACuBIshF&#10;9r3ANsgdyO/A8Y7izZA3I5/5xWVnE79YJ6X+K532Wg78UvuO6ma70dRqd5gagJVAEeQi+62yIvv7&#10;ZSvtl8oagFZgM+TNyI/lF5WdbfzSkr0ywS+O7RKdp0kmXtO5hGjUK9+f97ob9b3ufzXqXIRGPfON&#10;P8t8W4qYXitzNKyr0v15snbKJJdU7xNqEpvLSvb+fOvBwrYfbly3cH9O4wanfhC8CqBrm1tTHH0G&#10;QHmx8XHklPl/HdhuEOvEv2A7CayeR/y6ZNQ9jrrTdo++FDZm30aYEllf/N8rhdheLAT7ZMgmxM/h&#10;z+yLAZyHrIXENvYgxwioXuN9zCurln0PHIvXfwTKXcAaLNb/f2CPf5ZzR/+f+oT4cymqf4NfiE/M&#10;uaU/6cvtT/qTPXKF/9T+vym5U/8eOHYu6U/6xrY/2SNX9H8b7W9Bf8f6bwT/X0V/mEv6k76x+pM9&#10;ckX/lkoh3oS+FJfSmM6Jx3kdMvyONzHnRb8fFjTkil0+cSP6i+kXx2EcknNF/576ud/ZYL9gOVf0&#10;p/f50e+Ks/4za+fkXNGf2rsuJi5iOVf0p/aP1Z/an+Rc0Z/a+98wLjD/Wc4V/an9Y/Wn3xkmOVf0&#10;78X4VyBF25/lXNGf3jMRq/8Uxn+Sc0V/jgvZ/yecc3FiruhPfH+v4k7+k5wr+hP/Y/Wn+DeX9P8B&#10;JoFP4t6I+f82FgN123On/aeh7yboS/eFNB/Oie8LaW52uvYC3iV/wZorPpGYTYz4TSRj+Zc2iT6L&#10;ma79MX7b86+NuWITGivpvbXcd6ybl3NF//XQl94xyPqTPUjOFf1vO+bWMLL+vEYvV/Sn9v5DmfLY&#10;0WD/A9ahnCnOFZvoqoU4Ax9QGk9hD0uDvdqUKzahewxaK8d+ku+ak7WiP82HG4E8oGZ+H+tJPkdo&#10;LJzApffaaelKJMXuU7xEiF8/EMnCP4qd1gN6ACFW5Dk8NpFE/Fgzv08bjrcKsO8BhzzVfhkz8kDU&#10;brRPiS6GymT7bcQ+XX8hwLpEypnP12ELNxUWgJIE0P7/AwAA//8DAFBLAwQUAAYACAAAACEA7Dhh&#10;vt0AAAAFAQAADwAAAGRycy9kb3ducmV2LnhtbEyPQUvDQBCF74L/YRnBm92NmlLSbEop6qkItoL0&#10;Ns1Ok9DsbMhuk/Tfu3rRy8DjPd77Jl9NthUD9b5xrCGZKRDEpTMNVxo+968PCxA+IBtsHZOGK3lY&#10;Fbc3OWbGjfxBwy5UIpawz1BDHUKXSenLmiz6meuIo3dyvcUQZV9J0+MYy20rH5WaS4sNx4UaO9rU&#10;VJ53F6vhbcRx/ZS8DNvzaXM97NP3r21CWt/fTesliEBT+AvDD35EhyIyHd2FjRethvhI+L3RSxcq&#10;BXHU8DxPFcgil//pi28AAAD//wMAUEsDBBQABgAIAAAAIQCOIglCugAAACEBAAAZAAAAZHJzL19y&#10;ZWxzL2Uyb0RvYy54bWwucmVsc4SPywrCMBBF94L/EGZv07oQkabdiNCt1A8YkmkbbB4kUezfG3Bj&#10;QXA593LPYer2ZWb2pBC1swKqogRGVjql7Sjg1l92R2AxoVU4O0sCForQNttNfaUZUx7FSfvIMsVG&#10;AVNK/sR5lBMZjIXzZHMzuGAw5TOM3KO840h8X5YHHr4Z0KyYrFMCQqcqYP3is/k/2w2DlnR28mHI&#10;ph8Krk12ZyCGkZIAQ0rjJ6wKMgPwpuarx5o3AAAA//8DAFBLAQItABQABgAIAAAAIQCm5lH7DAEA&#10;ABUCAAATAAAAAAAAAAAAAAAAAAAAAABbQ29udGVudF9UeXBlc10ueG1sUEsBAi0AFAAGAAgAAAAh&#10;ADj9If/WAAAAlAEAAAsAAAAAAAAAAAAAAAAAPQEAAF9yZWxzLy5yZWxzUEsBAi0AFAAGAAgAAAAh&#10;AGobZd1PAwAA7gcAAA4AAAAAAAAAAAAAAAAAPAIAAGRycy9lMm9Eb2MueG1sUEsBAi0AFAAGAAgA&#10;AAAhANTa0HmhEwAAsLkAABQAAAAAAAAAAAAAAAAAtwUAAGRycy9tZWRpYS9pbWFnZTEuZW1mUEsB&#10;Ai0AFAAGAAgAAAAhAOw4Yb7dAAAABQEAAA8AAAAAAAAAAAAAAAAAihkAAGRycy9kb3ducmV2Lnht&#10;bFBLAQItABQABgAIAAAAIQCOIglCugAAACEBAAAZAAAAAAAAAAAAAAAAAJQaAABkcnMvX3JlbHMv&#10;ZTJvRG9jLnhtbC5yZWxzUEsFBgAAAAAGAAYAfAEAAIU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9" type="#_x0000_t75" style="position:absolute;width:36861;height:271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ennwgAAANoAAAAPAAAAZHJzL2Rvd25yZXYueG1sRI9fa8Iw&#10;FMXfhX2HcAe+iE3m2JDOKOIc9ElYN9geL821LTY3JYm1+/aLIPh4OH9+nNVmtJ0YyIfWsYanTIEg&#10;rpxpudbw/fUxX4IIEdlg55g0/FGAzfphssLcuAt/0lDGWqQRDjlqaGLscylD1ZDFkLmeOHlH5y3G&#10;JH0tjcdLGredXCj1Ki22nAgN9rRrqDqVZ5u4L/3v+2FQjnypfmbdYi+LYq/19HHcvoGINMZ7+NYu&#10;jIZnuF5JN0Cu/wEAAP//AwBQSwECLQAUAAYACAAAACEA2+H2y+4AAACFAQAAEwAAAAAAAAAAAAAA&#10;AAAAAAAAW0NvbnRlbnRfVHlwZXNdLnhtbFBLAQItABQABgAIAAAAIQBa9CxbvwAAABUBAAALAAAA&#10;AAAAAAAAAAAAAB8BAABfcmVscy8ucmVsc1BLAQItABQABgAIAAAAIQBhvennwgAAANoAAAAPAAAA&#10;AAAAAAAAAAAAAAcCAABkcnMvZG93bnJldi54bWxQSwUGAAAAAAMAAwC3AAAA9gIAAAAA&#10;">
                  <v:imagedata r:id="rId10" o:title=""/>
                </v:shape>
                <v:shape id="Textfeld 6" o:spid="_x0000_s1030" type="#_x0000_t202" style="position:absolute;top:26860;width:3686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1zQxQAAANoAAAAPAAAAZHJzL2Rvd25yZXYueG1sRI9BawIx&#10;FITvQv9DeIVeRLOtspStUUQUai/SrRdvj81zs+3mZUmyuv33jSD0OMzMN8xiNdhWXMiHxrGC52kG&#10;grhyuuFawfFrN3kFESKyxtYxKfilAKvlw2iBhXZX/qRLGWuRIBwKVGBi7AopQ2XIYpi6jjh5Z+ct&#10;xiR9LbXHa4LbVr5kWS4tNpwWDHa0MVT9lL1VcJifDmbcn7cf6/nM74/9Jv+uS6WeHof1G4hIQ/wP&#10;39vvWkEOtyvpBsjlHwAAAP//AwBQSwECLQAUAAYACAAAACEA2+H2y+4AAACFAQAAEwAAAAAAAAAA&#10;AAAAAAAAAAAAW0NvbnRlbnRfVHlwZXNdLnhtbFBLAQItABQABgAIAAAAIQBa9CxbvwAAABUBAAAL&#10;AAAAAAAAAAAAAAAAAB8BAABfcmVscy8ucmVsc1BLAQItABQABgAIAAAAIQDjP1zQxQAAANoAAAAP&#10;AAAAAAAAAAAAAAAAAAcCAABkcnMvZG93bnJldi54bWxQSwUGAAAAAAMAAwC3AAAA+QIAAAAA&#10;" stroked="f">
                  <v:textbox style="mso-fit-shape-to-text:t" inset="0,0,0,0">
                    <w:txbxContent>
                      <w:p w14:paraId="5F471F07" w14:textId="67FDBF9B" w:rsidR="00DC5E00" w:rsidRPr="00631FFF" w:rsidRDefault="00DC5E00" w:rsidP="00DC5E00">
                        <w:pPr>
                          <w:pStyle w:val="UnterschriftINFSI"/>
                          <w:rPr>
                            <w:rFonts w:ascii="Calibri" w:eastAsia="Times New Roman" w:hAnsi="Calibri" w:cs="Calibri"/>
                            <w:noProof/>
                          </w:rPr>
                        </w:pPr>
                        <w:r>
                          <w:t xml:space="preserve">Abbildung </w:t>
                        </w:r>
                        <w:r w:rsidR="00201CFD">
                          <w:fldChar w:fldCharType="begin"/>
                        </w:r>
                        <w:r w:rsidR="00201CFD">
                          <w:instrText xml:space="preserve"> SEQ Abbildung \* ARABIC </w:instrText>
                        </w:r>
                        <w:r w:rsidR="00201CFD">
                          <w:fldChar w:fldCharType="separate"/>
                        </w:r>
                        <w:r w:rsidR="00201CFD">
                          <w:rPr>
                            <w:noProof/>
                          </w:rPr>
                          <w:t>2</w:t>
                        </w:r>
                        <w:r w:rsidR="00201CFD">
                          <w:rPr>
                            <w:noProof/>
                          </w:rPr>
                          <w:fldChar w:fldCharType="end"/>
                        </w:r>
                        <w:r>
                          <w:t>: Schaltnetz eines 1-Bit-Komparators mit Steuerleitung e</w:t>
                        </w:r>
                      </w:p>
                    </w:txbxContent>
                  </v:textbox>
                </v:shape>
                <w10:wrap type="topAndBottom" anchorx="margin"/>
              </v:group>
            </w:pict>
          </mc:Fallback>
        </mc:AlternateContent>
      </w:r>
      <w:r w:rsidR="007731FA">
        <w:rPr>
          <w:rFonts w:ascii="Calibri" w:eastAsia="Times New Roman" w:hAnsi="Calibri" w:cs="Calibri"/>
          <w:lang w:eastAsia="de-DE"/>
        </w:rPr>
        <w:t xml:space="preserve">Abbildung </w:t>
      </w:r>
      <w:r>
        <w:rPr>
          <w:rFonts w:ascii="Calibri" w:eastAsia="Times New Roman" w:hAnsi="Calibri" w:cs="Calibri"/>
          <w:lang w:eastAsia="de-DE"/>
        </w:rPr>
        <w:t xml:space="preserve">3 </w:t>
      </w:r>
      <w:r w:rsidR="007731FA">
        <w:rPr>
          <w:rFonts w:ascii="Calibri" w:eastAsia="Times New Roman" w:hAnsi="Calibri" w:cs="Calibri"/>
          <w:lang w:eastAsia="de-DE"/>
        </w:rPr>
        <w:t>zeigt ein Schaltnetz für einen 3-Bit-Kompartor, der aus 1-Bit-Komparator</w:t>
      </w:r>
      <w:r w:rsidR="005E4312">
        <w:rPr>
          <w:rFonts w:ascii="Calibri" w:eastAsia="Times New Roman" w:hAnsi="Calibri" w:cs="Calibri"/>
          <w:lang w:eastAsia="de-DE"/>
        </w:rPr>
        <w:t>-B</w:t>
      </w:r>
      <w:r w:rsidR="007731FA">
        <w:rPr>
          <w:rFonts w:ascii="Calibri" w:eastAsia="Times New Roman" w:hAnsi="Calibri" w:cs="Calibri"/>
          <w:lang w:eastAsia="de-DE"/>
        </w:rPr>
        <w:t xml:space="preserve">austeinen </w:t>
      </w:r>
      <w:r>
        <w:rPr>
          <w:rFonts w:ascii="Calibri" w:eastAsia="Times New Roman" w:hAnsi="Calibri" w:cs="Calibri"/>
          <w:lang w:eastAsia="de-DE"/>
        </w:rPr>
        <w:t xml:space="preserve">mit Steuerleitung </w:t>
      </w:r>
      <w:r w:rsidR="007731FA">
        <w:rPr>
          <w:rFonts w:ascii="Calibri" w:eastAsia="Times New Roman" w:hAnsi="Calibri" w:cs="Calibri"/>
          <w:lang w:eastAsia="de-DE"/>
        </w:rPr>
        <w:t xml:space="preserve">aufgebaut ist. </w:t>
      </w:r>
      <w:r>
        <w:rPr>
          <w:rFonts w:ascii="Calibri" w:eastAsia="Times New Roman" w:hAnsi="Calibri" w:cs="Calibri"/>
          <w:lang w:eastAsia="de-DE"/>
        </w:rPr>
        <w:t>Der 3-Bit-Komparator vergleicht zwei dreistellige Binärzahlen a = a</w:t>
      </w:r>
      <w:r w:rsidRPr="00DC5E00">
        <w:rPr>
          <w:rFonts w:ascii="Calibri" w:eastAsia="Times New Roman" w:hAnsi="Calibri" w:cs="Calibri"/>
          <w:vertAlign w:val="subscript"/>
          <w:lang w:eastAsia="de-DE"/>
        </w:rPr>
        <w:t>2</w:t>
      </w:r>
      <w:r>
        <w:rPr>
          <w:rFonts w:ascii="Calibri" w:eastAsia="Times New Roman" w:hAnsi="Calibri" w:cs="Calibri"/>
          <w:lang w:eastAsia="de-DE"/>
        </w:rPr>
        <w:t>a</w:t>
      </w:r>
      <w:r w:rsidRPr="00DC5E00">
        <w:rPr>
          <w:rFonts w:ascii="Calibri" w:eastAsia="Times New Roman" w:hAnsi="Calibri" w:cs="Calibri"/>
          <w:vertAlign w:val="subscript"/>
          <w:lang w:eastAsia="de-DE"/>
        </w:rPr>
        <w:t>1</w:t>
      </w:r>
      <w:r>
        <w:rPr>
          <w:rFonts w:ascii="Calibri" w:eastAsia="Times New Roman" w:hAnsi="Calibri" w:cs="Calibri"/>
          <w:lang w:eastAsia="de-DE"/>
        </w:rPr>
        <w:t>a</w:t>
      </w:r>
      <w:r w:rsidRPr="00DC5E00">
        <w:rPr>
          <w:rFonts w:ascii="Calibri" w:eastAsia="Times New Roman" w:hAnsi="Calibri" w:cs="Calibri"/>
          <w:vertAlign w:val="subscript"/>
          <w:lang w:eastAsia="de-DE"/>
        </w:rPr>
        <w:t>0</w:t>
      </w:r>
      <w:r>
        <w:rPr>
          <w:rFonts w:ascii="Calibri" w:eastAsia="Times New Roman" w:hAnsi="Calibri" w:cs="Calibri"/>
          <w:lang w:eastAsia="de-DE"/>
        </w:rPr>
        <w:t xml:space="preserve"> und b = b</w:t>
      </w:r>
      <w:r w:rsidRPr="00DC5E00">
        <w:rPr>
          <w:rFonts w:ascii="Calibri" w:eastAsia="Times New Roman" w:hAnsi="Calibri" w:cs="Calibri"/>
          <w:vertAlign w:val="subscript"/>
          <w:lang w:eastAsia="de-DE"/>
        </w:rPr>
        <w:t>2</w:t>
      </w:r>
      <w:r>
        <w:rPr>
          <w:rFonts w:ascii="Calibri" w:eastAsia="Times New Roman" w:hAnsi="Calibri" w:cs="Calibri"/>
          <w:lang w:eastAsia="de-DE"/>
        </w:rPr>
        <w:t>b</w:t>
      </w:r>
      <w:r w:rsidRPr="00DC5E00">
        <w:rPr>
          <w:rFonts w:ascii="Calibri" w:eastAsia="Times New Roman" w:hAnsi="Calibri" w:cs="Calibri"/>
          <w:vertAlign w:val="subscript"/>
          <w:lang w:eastAsia="de-DE"/>
        </w:rPr>
        <w:t>1</w:t>
      </w:r>
      <w:r>
        <w:rPr>
          <w:rFonts w:ascii="Calibri" w:eastAsia="Times New Roman" w:hAnsi="Calibri" w:cs="Calibri"/>
          <w:lang w:eastAsia="de-DE"/>
        </w:rPr>
        <w:t>b</w:t>
      </w:r>
      <w:r w:rsidRPr="00DC5E00">
        <w:rPr>
          <w:rFonts w:ascii="Calibri" w:eastAsia="Times New Roman" w:hAnsi="Calibri" w:cs="Calibri"/>
          <w:vertAlign w:val="subscript"/>
          <w:lang w:eastAsia="de-DE"/>
        </w:rPr>
        <w:t>0</w:t>
      </w:r>
      <w:r>
        <w:rPr>
          <w:rFonts w:ascii="Calibri" w:eastAsia="Times New Roman" w:hAnsi="Calibri" w:cs="Calibri"/>
          <w:lang w:eastAsia="de-DE"/>
        </w:rPr>
        <w:t>.</w:t>
      </w:r>
    </w:p>
    <w:p w14:paraId="09DD7822" w14:textId="2A069A2A" w:rsidR="007731FA" w:rsidRPr="00DC5E00" w:rsidRDefault="007731FA" w:rsidP="00DC5E00">
      <w:pPr>
        <w:spacing w:after="0"/>
        <w:jc w:val="both"/>
        <w:rPr>
          <w:rFonts w:ascii="Calibri" w:eastAsia="Times New Roman" w:hAnsi="Calibri" w:cs="Calibri"/>
          <w:b/>
          <w:bCs/>
          <w:lang w:eastAsia="de-DE"/>
        </w:rPr>
      </w:pPr>
      <w:r w:rsidRPr="00DC5E00">
        <w:rPr>
          <w:rFonts w:ascii="Calibri" w:eastAsia="Times New Roman" w:hAnsi="Calibri" w:cs="Calibri"/>
          <w:b/>
          <w:bCs/>
          <w:lang w:eastAsia="de-DE"/>
        </w:rPr>
        <w:t xml:space="preserve">Aufgabe 4: </w:t>
      </w:r>
    </w:p>
    <w:p w14:paraId="53E92F14" w14:textId="2C36FD5C" w:rsidR="00915E5D" w:rsidRDefault="00915E5D" w:rsidP="00E11F9A">
      <w:pPr>
        <w:pStyle w:val="Listenabsatz"/>
        <w:numPr>
          <w:ilvl w:val="0"/>
          <w:numId w:val="30"/>
        </w:numPr>
        <w:spacing w:after="120"/>
        <w:jc w:val="both"/>
        <w:rPr>
          <w:rFonts w:ascii="Calibri" w:eastAsia="Times New Roman" w:hAnsi="Calibri" w:cs="Calibri"/>
          <w:lang w:eastAsia="de-DE"/>
        </w:rPr>
      </w:pPr>
      <w:r>
        <w:rPr>
          <w:rFonts w:ascii="Calibri" w:eastAsia="Times New Roman" w:hAnsi="Calibri" w:cs="Calibri"/>
          <w:lang w:eastAsia="de-DE"/>
        </w:rPr>
        <w:t>Überprüfe</w:t>
      </w:r>
      <w:r w:rsidR="00DC5E00">
        <w:rPr>
          <w:rFonts w:ascii="Calibri" w:eastAsia="Times New Roman" w:hAnsi="Calibri" w:cs="Calibri"/>
          <w:lang w:eastAsia="de-DE"/>
        </w:rPr>
        <w:t>,</w:t>
      </w:r>
      <w:r>
        <w:rPr>
          <w:rFonts w:ascii="Calibri" w:eastAsia="Times New Roman" w:hAnsi="Calibri" w:cs="Calibri"/>
          <w:lang w:eastAsia="de-DE"/>
        </w:rPr>
        <w:t xml:space="preserve"> wi</w:t>
      </w:r>
      <w:r w:rsidR="00DC5E00">
        <w:rPr>
          <w:rFonts w:ascii="Calibri" w:eastAsia="Times New Roman" w:hAnsi="Calibri" w:cs="Calibri"/>
          <w:lang w:eastAsia="de-DE"/>
        </w:rPr>
        <w:t>e</w:t>
      </w:r>
      <w:r>
        <w:rPr>
          <w:rFonts w:ascii="Calibri" w:eastAsia="Times New Roman" w:hAnsi="Calibri" w:cs="Calibri"/>
          <w:lang w:eastAsia="de-DE"/>
        </w:rPr>
        <w:t xml:space="preserve"> sich die Schaltung in Abbildung </w:t>
      </w:r>
      <w:r w:rsidR="00DC5E00">
        <w:rPr>
          <w:rFonts w:ascii="Calibri" w:eastAsia="Times New Roman" w:hAnsi="Calibri" w:cs="Calibri"/>
          <w:lang w:eastAsia="de-DE"/>
        </w:rPr>
        <w:t xml:space="preserve">3 </w:t>
      </w:r>
      <w:r>
        <w:rPr>
          <w:rFonts w:ascii="Calibri" w:eastAsia="Times New Roman" w:hAnsi="Calibri" w:cs="Calibri"/>
          <w:lang w:eastAsia="de-DE"/>
        </w:rPr>
        <w:t>für die folgenden Eingaben jeweils verhält</w:t>
      </w:r>
      <w:r w:rsidR="00B3656C">
        <w:rPr>
          <w:rFonts w:ascii="Calibri" w:eastAsia="Times New Roman" w:hAnsi="Calibri" w:cs="Calibri"/>
          <w:lang w:eastAsia="de-DE"/>
        </w:rPr>
        <w:t>.</w:t>
      </w:r>
    </w:p>
    <w:p w14:paraId="584E5CF0" w14:textId="77777777" w:rsidR="00DC5E00" w:rsidRDefault="00DC5E00" w:rsidP="00DC5E00">
      <w:pPr>
        <w:pStyle w:val="Listenabsatz"/>
        <w:numPr>
          <w:ilvl w:val="0"/>
          <w:numId w:val="31"/>
        </w:numPr>
        <w:spacing w:after="120"/>
        <w:jc w:val="both"/>
        <w:rPr>
          <w:rFonts w:ascii="Calibri" w:eastAsia="Times New Roman" w:hAnsi="Calibri" w:cs="Calibri"/>
          <w:lang w:eastAsia="de-DE"/>
        </w:rPr>
        <w:sectPr w:rsidR="00DC5E00" w:rsidSect="003179DB">
          <w:headerReference w:type="default" r:id="rId11"/>
          <w:footerReference w:type="default" r:id="rId12"/>
          <w:pgSz w:w="11906" w:h="16838"/>
          <w:pgMar w:top="2111" w:right="1417" w:bottom="1276" w:left="1417" w:header="708" w:footer="708" w:gutter="0"/>
          <w:cols w:space="708"/>
          <w:docGrid w:linePitch="360"/>
        </w:sectPr>
      </w:pPr>
    </w:p>
    <w:p w14:paraId="64531F2B" w14:textId="6AE46D9F" w:rsidR="00915E5D" w:rsidRDefault="00915E5D" w:rsidP="00DC5E00">
      <w:pPr>
        <w:pStyle w:val="Listenabsatz"/>
        <w:numPr>
          <w:ilvl w:val="0"/>
          <w:numId w:val="31"/>
        </w:numPr>
        <w:spacing w:after="120"/>
        <w:jc w:val="both"/>
        <w:rPr>
          <w:rFonts w:ascii="Calibri" w:eastAsia="Times New Roman" w:hAnsi="Calibri" w:cs="Calibri"/>
          <w:lang w:eastAsia="de-DE"/>
        </w:rPr>
      </w:pPr>
      <w:r>
        <w:rPr>
          <w:rFonts w:ascii="Calibri" w:eastAsia="Times New Roman" w:hAnsi="Calibri" w:cs="Calibri"/>
          <w:lang w:eastAsia="de-DE"/>
        </w:rPr>
        <w:t>a = 001, b = 010</w:t>
      </w:r>
    </w:p>
    <w:p w14:paraId="0DAA2FD5" w14:textId="30F16B96" w:rsidR="00915E5D" w:rsidRDefault="00915E5D" w:rsidP="00DC5E00">
      <w:pPr>
        <w:pStyle w:val="Listenabsatz"/>
        <w:numPr>
          <w:ilvl w:val="0"/>
          <w:numId w:val="31"/>
        </w:numPr>
        <w:spacing w:after="120"/>
        <w:jc w:val="both"/>
        <w:rPr>
          <w:rFonts w:ascii="Calibri" w:eastAsia="Times New Roman" w:hAnsi="Calibri" w:cs="Calibri"/>
          <w:lang w:eastAsia="de-DE"/>
        </w:rPr>
      </w:pPr>
      <w:r>
        <w:rPr>
          <w:rFonts w:ascii="Calibri" w:eastAsia="Times New Roman" w:hAnsi="Calibri" w:cs="Calibri"/>
          <w:lang w:eastAsia="de-DE"/>
        </w:rPr>
        <w:t>a = 110, b = 110</w:t>
      </w:r>
    </w:p>
    <w:p w14:paraId="0B6A3491" w14:textId="77777777" w:rsidR="00915E5D" w:rsidRDefault="00915E5D" w:rsidP="00DC5E00">
      <w:pPr>
        <w:pStyle w:val="Listenabsatz"/>
        <w:numPr>
          <w:ilvl w:val="0"/>
          <w:numId w:val="31"/>
        </w:numPr>
        <w:spacing w:after="120"/>
        <w:jc w:val="both"/>
        <w:rPr>
          <w:rFonts w:ascii="Calibri" w:eastAsia="Times New Roman" w:hAnsi="Calibri" w:cs="Calibri"/>
          <w:lang w:eastAsia="de-DE"/>
        </w:rPr>
      </w:pPr>
      <w:r>
        <w:rPr>
          <w:rFonts w:ascii="Calibri" w:eastAsia="Times New Roman" w:hAnsi="Calibri" w:cs="Calibri"/>
          <w:lang w:eastAsia="de-DE"/>
        </w:rPr>
        <w:t>a = 001, b = 000</w:t>
      </w:r>
    </w:p>
    <w:p w14:paraId="1013B244" w14:textId="77777777" w:rsidR="00DC5E00" w:rsidRDefault="00DC5E00" w:rsidP="00DC5E00">
      <w:pPr>
        <w:pStyle w:val="Listenabsatz"/>
        <w:numPr>
          <w:ilvl w:val="0"/>
          <w:numId w:val="30"/>
        </w:numPr>
        <w:spacing w:after="120"/>
        <w:jc w:val="both"/>
        <w:rPr>
          <w:rFonts w:ascii="Calibri" w:eastAsia="Times New Roman" w:hAnsi="Calibri" w:cs="Calibri"/>
          <w:lang w:eastAsia="de-DE"/>
        </w:rPr>
        <w:sectPr w:rsidR="00DC5E00" w:rsidSect="00DC5E00">
          <w:type w:val="continuous"/>
          <w:pgSz w:w="11906" w:h="16838"/>
          <w:pgMar w:top="2111" w:right="1417" w:bottom="1276" w:left="1417" w:header="708" w:footer="708" w:gutter="0"/>
          <w:cols w:num="3" w:space="708"/>
          <w:docGrid w:linePitch="360"/>
        </w:sectPr>
      </w:pPr>
    </w:p>
    <w:p w14:paraId="4FF55FD4" w14:textId="40ADD4A6" w:rsidR="007731FA" w:rsidRDefault="007731FA" w:rsidP="00DC5E00">
      <w:pPr>
        <w:pStyle w:val="Listenabsatz"/>
        <w:numPr>
          <w:ilvl w:val="0"/>
          <w:numId w:val="30"/>
        </w:numPr>
        <w:spacing w:after="120"/>
        <w:jc w:val="both"/>
        <w:rPr>
          <w:rFonts w:ascii="Calibri" w:eastAsia="Times New Roman" w:hAnsi="Calibri" w:cs="Calibri"/>
          <w:lang w:eastAsia="de-DE"/>
        </w:rPr>
      </w:pPr>
      <w:r>
        <w:rPr>
          <w:rFonts w:ascii="Calibri" w:eastAsia="Times New Roman" w:hAnsi="Calibri" w:cs="Calibri"/>
          <w:lang w:eastAsia="de-DE"/>
        </w:rPr>
        <w:t>Erläutere den Aufbau des Schaltnetzes in Abbildung</w:t>
      </w:r>
      <w:r w:rsidR="00915E5D">
        <w:rPr>
          <w:rFonts w:ascii="Calibri" w:eastAsia="Times New Roman" w:hAnsi="Calibri" w:cs="Calibri"/>
          <w:lang w:eastAsia="de-DE"/>
        </w:rPr>
        <w:t xml:space="preserve"> </w:t>
      </w:r>
      <w:r w:rsidR="00DC5E00">
        <w:rPr>
          <w:rFonts w:ascii="Calibri" w:eastAsia="Times New Roman" w:hAnsi="Calibri" w:cs="Calibri"/>
          <w:lang w:eastAsia="de-DE"/>
        </w:rPr>
        <w:t xml:space="preserve">3 </w:t>
      </w:r>
      <w:r w:rsidR="00915E5D">
        <w:rPr>
          <w:rFonts w:ascii="Calibri" w:eastAsia="Times New Roman" w:hAnsi="Calibri" w:cs="Calibri"/>
          <w:lang w:eastAsia="de-DE"/>
        </w:rPr>
        <w:t>allgemein.</w:t>
      </w:r>
    </w:p>
    <w:p w14:paraId="76DF3DFD" w14:textId="5060B15D" w:rsidR="007731FA" w:rsidRDefault="00DC5E00" w:rsidP="00E11F9A">
      <w:pPr>
        <w:pStyle w:val="Listenabsatz"/>
        <w:numPr>
          <w:ilvl w:val="0"/>
          <w:numId w:val="30"/>
        </w:numPr>
        <w:spacing w:after="120"/>
        <w:jc w:val="both"/>
        <w:rPr>
          <w:rFonts w:ascii="Calibri" w:eastAsia="Times New Roman" w:hAnsi="Calibri" w:cs="Calibri"/>
          <w:lang w:eastAsia="de-DE"/>
        </w:rPr>
      </w:pPr>
      <w:r>
        <w:rPr>
          <w:rFonts w:ascii="Calibri" w:eastAsia="Times New Roman" w:hAnsi="Calibri" w:cs="Calibri"/>
          <w:noProof/>
          <w:lang w:eastAsia="de-DE"/>
        </w:rPr>
        <w:drawing>
          <wp:anchor distT="0" distB="0" distL="114300" distR="114300" simplePos="0" relativeHeight="251680768" behindDoc="0" locked="0" layoutInCell="1" allowOverlap="1" wp14:anchorId="5C90CD33" wp14:editId="28812E14">
            <wp:simplePos x="0" y="0"/>
            <wp:positionH relativeFrom="margin">
              <wp:align>center</wp:align>
            </wp:positionH>
            <wp:positionV relativeFrom="paragraph">
              <wp:posOffset>229870</wp:posOffset>
            </wp:positionV>
            <wp:extent cx="3668395" cy="2971800"/>
            <wp:effectExtent l="0" t="0" r="8255"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3668395" cy="2971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6912" behindDoc="0" locked="0" layoutInCell="1" allowOverlap="1" wp14:anchorId="1C5D1F08" wp14:editId="25188FD0">
                <wp:simplePos x="0" y="0"/>
                <wp:positionH relativeFrom="column">
                  <wp:posOffset>1042035</wp:posOffset>
                </wp:positionH>
                <wp:positionV relativeFrom="paragraph">
                  <wp:posOffset>3239770</wp:posOffset>
                </wp:positionV>
                <wp:extent cx="3668395" cy="635"/>
                <wp:effectExtent l="0" t="0" r="0" b="0"/>
                <wp:wrapTopAndBottom/>
                <wp:docPr id="8" name="Textfeld 8"/>
                <wp:cNvGraphicFramePr/>
                <a:graphic xmlns:a="http://schemas.openxmlformats.org/drawingml/2006/main">
                  <a:graphicData uri="http://schemas.microsoft.com/office/word/2010/wordprocessingShape">
                    <wps:wsp>
                      <wps:cNvSpPr txBox="1"/>
                      <wps:spPr>
                        <a:xfrm>
                          <a:off x="0" y="0"/>
                          <a:ext cx="3668395" cy="635"/>
                        </a:xfrm>
                        <a:prstGeom prst="rect">
                          <a:avLst/>
                        </a:prstGeom>
                        <a:solidFill>
                          <a:prstClr val="white"/>
                        </a:solidFill>
                        <a:ln>
                          <a:noFill/>
                        </a:ln>
                      </wps:spPr>
                      <wps:txbx>
                        <w:txbxContent>
                          <w:p w14:paraId="0A7F0296" w14:textId="2B4C0505" w:rsidR="00DC5E00" w:rsidRPr="006D136E" w:rsidRDefault="00DC5E00" w:rsidP="00DC5E00">
                            <w:pPr>
                              <w:pStyle w:val="UnterschriftINFSI"/>
                              <w:spacing w:after="120"/>
                              <w:rPr>
                                <w:rFonts w:ascii="Calibri" w:eastAsia="Times New Roman" w:hAnsi="Calibri" w:cs="Calibri"/>
                                <w:noProof/>
                              </w:rPr>
                            </w:pPr>
                            <w:r>
                              <w:t xml:space="preserve">Abbildung </w:t>
                            </w:r>
                            <w:r w:rsidR="00201CFD">
                              <w:fldChar w:fldCharType="begin"/>
                            </w:r>
                            <w:r w:rsidR="00201CFD">
                              <w:instrText xml:space="preserve"> SEQ Abbildung \* ARABIC </w:instrText>
                            </w:r>
                            <w:r w:rsidR="00201CFD">
                              <w:fldChar w:fldCharType="separate"/>
                            </w:r>
                            <w:r w:rsidR="00201CFD">
                              <w:rPr>
                                <w:noProof/>
                              </w:rPr>
                              <w:t>3</w:t>
                            </w:r>
                            <w:r w:rsidR="00201CFD">
                              <w:rPr>
                                <w:noProof/>
                              </w:rPr>
                              <w:fldChar w:fldCharType="end"/>
                            </w:r>
                            <w:r>
                              <w:t>: 3-Bit-Komparator, bestehend aus 1-Bit-Komparator-Bausteinen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C5D1F08" id="Textfeld 8" o:spid="_x0000_s1031" type="#_x0000_t202" style="position:absolute;left:0;text-align:left;margin-left:82.05pt;margin-top:255.1pt;width:288.85pt;height:.0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8iLwIAAGQEAAAOAAAAZHJzL2Uyb0RvYy54bWysVFFv2yAQfp+0/4B4X5w0atRZcaosVaZJ&#10;UVspmfpMMMRIwDEgsbNfvwPHadftadoLPu6Og+/77jy/74wmJ+GDAlvRyWhMibAcamUPFf2+W3+6&#10;oyREZmumwYqKnkWg94uPH+atK8UNNKBr4QkWsaFsXUWbGF1ZFIE3wrAwAicsBiV4wyJu/aGoPWux&#10;utHFzXg8K1rwtfPARQjofeiDdJHrSyl4fJIyiEh0RfFtMa8+r/u0Fos5Kw+euUbxyzPYP7zCMGXx&#10;0mupBxYZOXr1RymjuIcAMo44mAKkVFxkDIhmMn6HZtswJzIWJCe4K03h/5Xlj6dnT1RdURTKMoMS&#10;7UQXpdA1uUvstC6UmLR1mBa7L9ChyoM/oDOB7qQ36YtwCMaR5/OVWyxGODqns9nd9PMtJRxjs+lt&#10;qlG8HnU+xK8CDElGRT0Kl/lkp02IfeqQkm4KoFW9VlqnTQqstCcnhiK3jYriUvy3LG1TroV0qi+Y&#10;PEXC1+NIVuz2XWZjOmDcQ31G6B761gmOrxXet2EhPjOPvYJosf/jEy5SQ1tRuFiUNOB//s2f8lFC&#10;jFLSYu9VNPw4Mi8o0d8sipsadTD8YOwHwx7NChDpBCfL8WziAR/1YEoP5gXHYpluwRCzHO+qaBzM&#10;VewnAMeKi+UyJ2E7OhY3dut4Kj3wuutemHcXVSKK+QhDV7LynTh9bpbHLY8Rmc7KJV57Fi90Yytn&#10;7S9jl2bl7T5nvf4cFr8AAAD//wMAUEsDBBQABgAIAAAAIQA7CUuZ4QAAAAsBAAAPAAAAZHJzL2Rv&#10;d25yZXYueG1sTI/BTsMwEETvSPyDtUhcEHXShhSFOFVVwQEuFaGX3tzYjQPxOrKdNvw9Sy9wnNmn&#10;2ZlyNdmenbQPnUMB6SwBprFxqsNWwO7j5f4RWIgSlewdagHfOsCqur4qZaHcGd/1qY4toxAMhRRg&#10;YhwKzkNjtJVh5gaNdDs6b2Uk6VuuvDxTuO35PElybmWH9MHIQW+Mbr7q0QrYZvutuRuPz2/rbOFf&#10;d+Mm/2xrIW5vpvUTsKin+AfDb32qDhV1OrgRVWA96TxLCRXwkCZzYEQss5TGHC7OAnhV8v8bqh8A&#10;AAD//wMAUEsBAi0AFAAGAAgAAAAhALaDOJL+AAAA4QEAABMAAAAAAAAAAAAAAAAAAAAAAFtDb250&#10;ZW50X1R5cGVzXS54bWxQSwECLQAUAAYACAAAACEAOP0h/9YAAACUAQAACwAAAAAAAAAAAAAAAAAv&#10;AQAAX3JlbHMvLnJlbHNQSwECLQAUAAYACAAAACEAoCUvIi8CAABkBAAADgAAAAAAAAAAAAAAAAAu&#10;AgAAZHJzL2Uyb0RvYy54bWxQSwECLQAUAAYACAAAACEAOwlLmeEAAAALAQAADwAAAAAAAAAAAAAA&#10;AACJBAAAZHJzL2Rvd25yZXYueG1sUEsFBgAAAAAEAAQA8wAAAJcFAAAAAA==&#10;" stroked="f">
                <v:textbox style="mso-fit-shape-to-text:t" inset="0,0,0,0">
                  <w:txbxContent>
                    <w:p w14:paraId="0A7F0296" w14:textId="2B4C0505" w:rsidR="00DC5E00" w:rsidRPr="006D136E" w:rsidRDefault="00DC5E00" w:rsidP="00DC5E00">
                      <w:pPr>
                        <w:pStyle w:val="UnterschriftINFSI"/>
                        <w:spacing w:after="120"/>
                        <w:rPr>
                          <w:rFonts w:ascii="Calibri" w:eastAsia="Times New Roman" w:hAnsi="Calibri" w:cs="Calibri"/>
                          <w:noProof/>
                        </w:rPr>
                      </w:pPr>
                      <w:r>
                        <w:t xml:space="preserve">Abbildung </w:t>
                      </w:r>
                      <w:r w:rsidR="00201CFD">
                        <w:fldChar w:fldCharType="begin"/>
                      </w:r>
                      <w:r w:rsidR="00201CFD">
                        <w:instrText xml:space="preserve"> SEQ Abbildung \* ARABIC </w:instrText>
                      </w:r>
                      <w:r w:rsidR="00201CFD">
                        <w:fldChar w:fldCharType="separate"/>
                      </w:r>
                      <w:r w:rsidR="00201CFD">
                        <w:rPr>
                          <w:noProof/>
                        </w:rPr>
                        <w:t>3</w:t>
                      </w:r>
                      <w:r w:rsidR="00201CFD">
                        <w:rPr>
                          <w:noProof/>
                        </w:rPr>
                        <w:fldChar w:fldCharType="end"/>
                      </w:r>
                      <w:r>
                        <w:t>: 3-Bit-Komparator, bestehend aus 1-Bit-Komparator-Bausteinen</w:t>
                      </w:r>
                    </w:p>
                  </w:txbxContent>
                </v:textbox>
                <w10:wrap type="topAndBottom"/>
              </v:shape>
            </w:pict>
          </mc:Fallback>
        </mc:AlternateContent>
      </w:r>
      <w:r w:rsidR="007731FA" w:rsidRPr="007731FA">
        <w:rPr>
          <w:rFonts w:ascii="Calibri" w:eastAsia="Times New Roman" w:hAnsi="Calibri" w:cs="Calibri"/>
          <w:lang w:eastAsia="de-DE"/>
        </w:rPr>
        <w:t>Erweiter</w:t>
      </w:r>
      <w:r w:rsidR="007731FA">
        <w:rPr>
          <w:rFonts w:ascii="Calibri" w:eastAsia="Times New Roman" w:hAnsi="Calibri" w:cs="Calibri"/>
          <w:lang w:eastAsia="de-DE"/>
        </w:rPr>
        <w:t>e</w:t>
      </w:r>
      <w:r w:rsidR="007731FA" w:rsidRPr="007731FA">
        <w:rPr>
          <w:rFonts w:ascii="Calibri" w:eastAsia="Times New Roman" w:hAnsi="Calibri" w:cs="Calibri"/>
          <w:lang w:eastAsia="de-DE"/>
        </w:rPr>
        <w:t xml:space="preserve"> das Schaltnetz in Abbildung</w:t>
      </w:r>
      <w:r>
        <w:rPr>
          <w:rFonts w:ascii="Calibri" w:eastAsia="Times New Roman" w:hAnsi="Calibri" w:cs="Calibri"/>
          <w:lang w:eastAsia="de-DE"/>
        </w:rPr>
        <w:t xml:space="preserve"> 3</w:t>
      </w:r>
      <w:r w:rsidR="007731FA" w:rsidRPr="007731FA">
        <w:rPr>
          <w:rFonts w:ascii="Calibri" w:eastAsia="Times New Roman" w:hAnsi="Calibri" w:cs="Calibri"/>
          <w:lang w:eastAsia="de-DE"/>
        </w:rPr>
        <w:t xml:space="preserve"> zu einem 4</w:t>
      </w:r>
      <w:r>
        <w:rPr>
          <w:rFonts w:ascii="Calibri" w:eastAsia="Times New Roman" w:hAnsi="Calibri" w:cs="Calibri"/>
          <w:lang w:eastAsia="de-DE"/>
        </w:rPr>
        <w:t>-</w:t>
      </w:r>
      <w:r w:rsidR="007731FA" w:rsidRPr="007731FA">
        <w:rPr>
          <w:rFonts w:ascii="Calibri" w:eastAsia="Times New Roman" w:hAnsi="Calibri" w:cs="Calibri"/>
          <w:lang w:eastAsia="de-DE"/>
        </w:rPr>
        <w:t>Bit-Komparator.</w:t>
      </w:r>
    </w:p>
    <w:p w14:paraId="2B4B7A7D" w14:textId="3E3A0BF7" w:rsidR="007731FA" w:rsidRPr="007731FA" w:rsidRDefault="007731FA" w:rsidP="007731FA">
      <w:pPr>
        <w:pStyle w:val="Listenabsatz"/>
        <w:spacing w:after="120" w:line="240" w:lineRule="auto"/>
        <w:jc w:val="both"/>
        <w:rPr>
          <w:rFonts w:ascii="Calibri" w:eastAsia="Times New Roman" w:hAnsi="Calibri" w:cs="Calibri"/>
          <w:lang w:eastAsia="de-DE"/>
        </w:rPr>
      </w:pPr>
    </w:p>
    <w:p w14:paraId="319FBE7C" w14:textId="77777777" w:rsidR="009B6742" w:rsidRPr="00D97EE3" w:rsidRDefault="009B6742" w:rsidP="009B6742">
      <w:pPr>
        <w:ind w:left="360"/>
        <w:jc w:val="both"/>
        <w:rPr>
          <w:rFonts w:ascii="Arial" w:hAnsi="Arial" w:cs="Arial"/>
        </w:rPr>
      </w:pPr>
    </w:p>
    <w:p w14:paraId="29716B0F" w14:textId="7F24E2A1" w:rsidR="001C4D26" w:rsidRDefault="001C4D26"/>
    <w:p w14:paraId="59C756C7" w14:textId="26D379C5" w:rsidR="00345C52" w:rsidRDefault="001C4D26">
      <w:r>
        <w:lastRenderedPageBreak/>
        <w:t xml:space="preserve">Dieses Werk ist lizenziert unter einer </w:t>
      </w:r>
      <w:hyperlink r:id="rId14"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19F341AD" w14:textId="1AADFD0E" w:rsidR="001C4D26" w:rsidRDefault="001C4D26" w:rsidP="00B3656C">
      <w:pPr>
        <w:spacing w:after="0" w:line="240" w:lineRule="auto"/>
      </w:pPr>
      <w:bookmarkStart w:id="1" w:name="_Hlk55488599"/>
      <w:r w:rsidRPr="001C4D26">
        <w:rPr>
          <w:b/>
          <w:bCs/>
        </w:rPr>
        <w:t>Bildnachweis</w:t>
      </w:r>
      <w:r>
        <w:t>: Die Abbildungen wurden</w:t>
      </w:r>
      <w:r w:rsidR="00E4333B">
        <w:t xml:space="preserve"> mithilfe des </w:t>
      </w:r>
      <w:r w:rsidR="00B3656C">
        <w:t xml:space="preserve">Editors </w:t>
      </w:r>
      <w:proofErr w:type="spellStart"/>
      <w:r w:rsidR="00B3656C">
        <w:t>yed</w:t>
      </w:r>
      <w:proofErr w:type="spellEnd"/>
      <w:r w:rsidR="00B3656C">
        <w:t xml:space="preserve"> (</w:t>
      </w:r>
      <w:hyperlink r:id="rId15" w:history="1">
        <w:r w:rsidR="00B3656C" w:rsidRPr="00B3656C">
          <w:rPr>
            <w:rStyle w:val="Hyperlink"/>
            <w:color w:val="8CBD3A"/>
            <w:u w:val="none"/>
          </w:rPr>
          <w:t>http://www.yWorks.com</w:t>
        </w:r>
      </w:hyperlink>
      <w:r w:rsidR="00B3656C">
        <w:t xml:space="preserve">) </w:t>
      </w:r>
      <w:r w:rsidR="00E4333B">
        <w:t>erstellt.</w:t>
      </w:r>
      <w:bookmarkEnd w:id="1"/>
    </w:p>
    <w:sectPr w:rsidR="001C4D26" w:rsidSect="00DC5E00">
      <w:type w:val="continuous"/>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FF41E4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5386BF7">
          <wp:simplePos x="0" y="0"/>
          <wp:positionH relativeFrom="margin">
            <wp:align>left</wp:align>
          </wp:positionH>
          <wp:positionV relativeFrom="paragraph">
            <wp:posOffset>-116696</wp:posOffset>
          </wp:positionV>
          <wp:extent cx="838200" cy="295275"/>
          <wp:effectExtent l="0" t="0" r="0" b="9525"/>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5275"/>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1C4D26">
      <w:rPr>
        <w:color w:val="808080" w:themeColor="background1" w:themeShade="80"/>
        <w:sz w:val="20"/>
        <w:szCs w:val="20"/>
      </w:rPr>
      <w:t>November</w:t>
    </w:r>
    <w:r w:rsidRPr="007E2D0D">
      <w:rPr>
        <w:color w:val="808080" w:themeColor="background1" w:themeShade="80"/>
        <w:sz w:val="20"/>
        <w:szCs w:val="20"/>
      </w:rPr>
      <w:t xml:space="preserve"> 20</w:t>
    </w:r>
    <w:r w:rsidR="001C4D26">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706E74"/>
    <w:multiLevelType w:val="hybridMultilevel"/>
    <w:tmpl w:val="A8568064"/>
    <w:lvl w:ilvl="0" w:tplc="EC26323E">
      <w:start w:val="1"/>
      <w:numFmt w:val="lowerLetter"/>
      <w:lvlText w:val="%1)"/>
      <w:lvlJc w:val="left"/>
      <w:pPr>
        <w:ind w:left="360" w:hanging="360"/>
      </w:pPr>
      <w:rPr>
        <w:rFonts w:ascii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A834FF5"/>
    <w:multiLevelType w:val="hybridMultilevel"/>
    <w:tmpl w:val="7492A02E"/>
    <w:lvl w:ilvl="0" w:tplc="04070017">
      <w:start w:val="1"/>
      <w:numFmt w:val="lowerLetter"/>
      <w:lvlText w:val="%1)"/>
      <w:lvlJc w:val="left"/>
      <w:pPr>
        <w:ind w:left="360" w:hanging="360"/>
      </w:pPr>
      <w:rPr>
        <w:rFonts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442FE9"/>
    <w:multiLevelType w:val="hybridMultilevel"/>
    <w:tmpl w:val="453EC42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BB77376"/>
    <w:multiLevelType w:val="multilevel"/>
    <w:tmpl w:val="B350A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ECC4258"/>
    <w:multiLevelType w:val="hybridMultilevel"/>
    <w:tmpl w:val="D00E21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1A474B"/>
    <w:multiLevelType w:val="hybridMultilevel"/>
    <w:tmpl w:val="1A8492A0"/>
    <w:lvl w:ilvl="0" w:tplc="6E88BF36">
      <w:start w:val="1"/>
      <w:numFmt w:val="lowerLetter"/>
      <w:lvlText w:val="%1)"/>
      <w:lvlJc w:val="left"/>
      <w:pPr>
        <w:ind w:left="360" w:hanging="360"/>
      </w:pPr>
      <w:rPr>
        <w:rFonts w:asciiTheme="minorHAnsi" w:hAnsiTheme="minorHAnsi" w:cstheme="minorBidi"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28769E"/>
    <w:multiLevelType w:val="hybridMultilevel"/>
    <w:tmpl w:val="DAEACD1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6BB3A34"/>
    <w:multiLevelType w:val="hybridMultilevel"/>
    <w:tmpl w:val="770A3AB2"/>
    <w:lvl w:ilvl="0" w:tplc="77CEBFFA">
      <w:start w:val="1"/>
      <w:numFmt w:val="lowerLetter"/>
      <w:lvlText w:val="%1)"/>
      <w:lvlJc w:val="left"/>
      <w:pPr>
        <w:ind w:left="360" w:hanging="360"/>
      </w:pPr>
      <w:rPr>
        <w:rFonts w:asciiTheme="minorHAnsi" w:hAnsiTheme="minorHAnsi" w:cstheme="minorBidi" w:hint="default"/>
        <w:color w:val="00000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F193062"/>
    <w:multiLevelType w:val="hybridMultilevel"/>
    <w:tmpl w:val="217A9110"/>
    <w:lvl w:ilvl="0" w:tplc="AE0470EA">
      <w:start w:val="1"/>
      <w:numFmt w:val="lowerLetter"/>
      <w:lvlText w:val="%1)"/>
      <w:lvlJc w:val="left"/>
      <w:pPr>
        <w:ind w:left="360" w:hanging="360"/>
      </w:pPr>
      <w:rPr>
        <w:rFonts w:asciiTheme="minorHAnsi" w:hAnsiTheme="minorHAnsi" w:cstheme="minorBidi"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65B2C96"/>
    <w:multiLevelType w:val="hybridMultilevel"/>
    <w:tmpl w:val="D5F48A0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3A75155"/>
    <w:multiLevelType w:val="multilevel"/>
    <w:tmpl w:val="FFECB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5"/>
  </w:num>
  <w:num w:numId="2">
    <w:abstractNumId w:val="28"/>
  </w:num>
  <w:num w:numId="3">
    <w:abstractNumId w:val="4"/>
  </w:num>
  <w:num w:numId="4">
    <w:abstractNumId w:val="26"/>
  </w:num>
  <w:num w:numId="5">
    <w:abstractNumId w:val="31"/>
  </w:num>
  <w:num w:numId="6">
    <w:abstractNumId w:val="29"/>
  </w:num>
  <w:num w:numId="7">
    <w:abstractNumId w:val="21"/>
  </w:num>
  <w:num w:numId="8">
    <w:abstractNumId w:val="18"/>
  </w:num>
  <w:num w:numId="9">
    <w:abstractNumId w:val="0"/>
  </w:num>
  <w:num w:numId="10">
    <w:abstractNumId w:val="16"/>
  </w:num>
  <w:num w:numId="11">
    <w:abstractNumId w:val="2"/>
  </w:num>
  <w:num w:numId="12">
    <w:abstractNumId w:val="27"/>
  </w:num>
  <w:num w:numId="13">
    <w:abstractNumId w:val="1"/>
  </w:num>
  <w:num w:numId="14">
    <w:abstractNumId w:val="12"/>
  </w:num>
  <w:num w:numId="15">
    <w:abstractNumId w:val="13"/>
  </w:num>
  <w:num w:numId="16">
    <w:abstractNumId w:val="19"/>
  </w:num>
  <w:num w:numId="17">
    <w:abstractNumId w:val="15"/>
  </w:num>
  <w:num w:numId="18">
    <w:abstractNumId w:val="9"/>
  </w:num>
  <w:num w:numId="19">
    <w:abstractNumId w:val="3"/>
  </w:num>
  <w:num w:numId="20">
    <w:abstractNumId w:val="30"/>
  </w:num>
  <w:num w:numId="21">
    <w:abstractNumId w:val="24"/>
  </w:num>
  <w:num w:numId="22">
    <w:abstractNumId w:val="8"/>
  </w:num>
  <w:num w:numId="23">
    <w:abstractNumId w:val="10"/>
  </w:num>
  <w:num w:numId="24">
    <w:abstractNumId w:val="23"/>
  </w:num>
  <w:num w:numId="25">
    <w:abstractNumId w:val="20"/>
  </w:num>
  <w:num w:numId="26">
    <w:abstractNumId w:val="11"/>
  </w:num>
  <w:num w:numId="27">
    <w:abstractNumId w:val="17"/>
  </w:num>
  <w:num w:numId="28">
    <w:abstractNumId w:val="6"/>
  </w:num>
  <w:num w:numId="29">
    <w:abstractNumId w:val="5"/>
  </w:num>
  <w:num w:numId="30">
    <w:abstractNumId w:val="7"/>
  </w:num>
  <w:num w:numId="31">
    <w:abstractNumId w:val="14"/>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53731"/>
    <w:rsid w:val="00062DBA"/>
    <w:rsid w:val="00071419"/>
    <w:rsid w:val="00071DCB"/>
    <w:rsid w:val="00087065"/>
    <w:rsid w:val="000F467E"/>
    <w:rsid w:val="00126D3F"/>
    <w:rsid w:val="00131B9E"/>
    <w:rsid w:val="00186A5F"/>
    <w:rsid w:val="001B2C82"/>
    <w:rsid w:val="001C2D07"/>
    <w:rsid w:val="001C4D26"/>
    <w:rsid w:val="001F622A"/>
    <w:rsid w:val="00201CFD"/>
    <w:rsid w:val="00221D86"/>
    <w:rsid w:val="00244639"/>
    <w:rsid w:val="00264EA1"/>
    <w:rsid w:val="002811D7"/>
    <w:rsid w:val="00315635"/>
    <w:rsid w:val="003179DB"/>
    <w:rsid w:val="00330DB0"/>
    <w:rsid w:val="00334221"/>
    <w:rsid w:val="00345C52"/>
    <w:rsid w:val="00373759"/>
    <w:rsid w:val="00381B15"/>
    <w:rsid w:val="00384559"/>
    <w:rsid w:val="003906DC"/>
    <w:rsid w:val="003E4F79"/>
    <w:rsid w:val="003F45B4"/>
    <w:rsid w:val="003F5E3B"/>
    <w:rsid w:val="00415B86"/>
    <w:rsid w:val="0042385F"/>
    <w:rsid w:val="00425762"/>
    <w:rsid w:val="00445135"/>
    <w:rsid w:val="004460AD"/>
    <w:rsid w:val="004850AB"/>
    <w:rsid w:val="00494093"/>
    <w:rsid w:val="004B0D19"/>
    <w:rsid w:val="004B24FB"/>
    <w:rsid w:val="004B35A7"/>
    <w:rsid w:val="004C259A"/>
    <w:rsid w:val="00532905"/>
    <w:rsid w:val="00554E24"/>
    <w:rsid w:val="005A0A64"/>
    <w:rsid w:val="005A5F4D"/>
    <w:rsid w:val="005B212F"/>
    <w:rsid w:val="005E301E"/>
    <w:rsid w:val="005E4312"/>
    <w:rsid w:val="005E5D30"/>
    <w:rsid w:val="005F6623"/>
    <w:rsid w:val="0063498A"/>
    <w:rsid w:val="006464A2"/>
    <w:rsid w:val="00667836"/>
    <w:rsid w:val="00693FB8"/>
    <w:rsid w:val="006B2673"/>
    <w:rsid w:val="006B39C8"/>
    <w:rsid w:val="006D1346"/>
    <w:rsid w:val="006E07FD"/>
    <w:rsid w:val="00725A4D"/>
    <w:rsid w:val="007674A3"/>
    <w:rsid w:val="00767591"/>
    <w:rsid w:val="007731FA"/>
    <w:rsid w:val="0078342D"/>
    <w:rsid w:val="00793006"/>
    <w:rsid w:val="007E2D0D"/>
    <w:rsid w:val="00801745"/>
    <w:rsid w:val="00844EA0"/>
    <w:rsid w:val="008508C6"/>
    <w:rsid w:val="00857C67"/>
    <w:rsid w:val="00871052"/>
    <w:rsid w:val="008A360B"/>
    <w:rsid w:val="008A6407"/>
    <w:rsid w:val="008B14DF"/>
    <w:rsid w:val="00915E5D"/>
    <w:rsid w:val="009455F8"/>
    <w:rsid w:val="00952B77"/>
    <w:rsid w:val="00983AC1"/>
    <w:rsid w:val="00984A5D"/>
    <w:rsid w:val="009B1F75"/>
    <w:rsid w:val="009B6742"/>
    <w:rsid w:val="009E1FF5"/>
    <w:rsid w:val="00A00FBD"/>
    <w:rsid w:val="00A01422"/>
    <w:rsid w:val="00A061E9"/>
    <w:rsid w:val="00A351BE"/>
    <w:rsid w:val="00A36CBF"/>
    <w:rsid w:val="00A43086"/>
    <w:rsid w:val="00A51B2A"/>
    <w:rsid w:val="00A57291"/>
    <w:rsid w:val="00A805B7"/>
    <w:rsid w:val="00AA35A0"/>
    <w:rsid w:val="00AB1C18"/>
    <w:rsid w:val="00AC1454"/>
    <w:rsid w:val="00AC2022"/>
    <w:rsid w:val="00AC5E66"/>
    <w:rsid w:val="00B3656C"/>
    <w:rsid w:val="00B45DB5"/>
    <w:rsid w:val="00B65416"/>
    <w:rsid w:val="00B73C44"/>
    <w:rsid w:val="00B7608A"/>
    <w:rsid w:val="00B92DDF"/>
    <w:rsid w:val="00BE533D"/>
    <w:rsid w:val="00BF5825"/>
    <w:rsid w:val="00C020BB"/>
    <w:rsid w:val="00C26C50"/>
    <w:rsid w:val="00C612B6"/>
    <w:rsid w:val="00C74D4B"/>
    <w:rsid w:val="00CA7665"/>
    <w:rsid w:val="00CC05C6"/>
    <w:rsid w:val="00CC6DC4"/>
    <w:rsid w:val="00CD6010"/>
    <w:rsid w:val="00D01358"/>
    <w:rsid w:val="00D10AC8"/>
    <w:rsid w:val="00D775E8"/>
    <w:rsid w:val="00DA2968"/>
    <w:rsid w:val="00DC5E00"/>
    <w:rsid w:val="00DE3722"/>
    <w:rsid w:val="00DF56A6"/>
    <w:rsid w:val="00E032F5"/>
    <w:rsid w:val="00E10441"/>
    <w:rsid w:val="00E11F9A"/>
    <w:rsid w:val="00E14D6C"/>
    <w:rsid w:val="00E34A08"/>
    <w:rsid w:val="00E36D04"/>
    <w:rsid w:val="00E4333B"/>
    <w:rsid w:val="00E64B3F"/>
    <w:rsid w:val="00E67B23"/>
    <w:rsid w:val="00E700F0"/>
    <w:rsid w:val="00EB5F95"/>
    <w:rsid w:val="00EC6E4C"/>
    <w:rsid w:val="00EF0090"/>
    <w:rsid w:val="00EF42B2"/>
    <w:rsid w:val="00F04A61"/>
    <w:rsid w:val="00F14840"/>
    <w:rsid w:val="00F37CED"/>
    <w:rsid w:val="00F40B4A"/>
    <w:rsid w:val="00F42E45"/>
    <w:rsid w:val="00F65F18"/>
    <w:rsid w:val="00FB11C4"/>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StandardWeb">
    <w:name w:val="Normal (Web)"/>
    <w:basedOn w:val="Standard"/>
    <w:uiPriority w:val="99"/>
    <w:semiHidden/>
    <w:unhideWhenUsed/>
    <w:rsid w:val="00A805B7"/>
    <w:pPr>
      <w:spacing w:before="100" w:beforeAutospacing="1" w:after="119"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4684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89488932">
      <w:bodyDiv w:val="1"/>
      <w:marLeft w:val="0"/>
      <w:marRight w:val="0"/>
      <w:marTop w:val="0"/>
      <w:marBottom w:val="0"/>
      <w:divBdr>
        <w:top w:val="none" w:sz="0" w:space="0" w:color="auto"/>
        <w:left w:val="none" w:sz="0" w:space="0" w:color="auto"/>
        <w:bottom w:val="none" w:sz="0" w:space="0" w:color="auto"/>
        <w:right w:val="none" w:sz="0" w:space="0" w:color="auto"/>
      </w:divBdr>
    </w:div>
    <w:div w:id="1244024087">
      <w:bodyDiv w:val="1"/>
      <w:marLeft w:val="0"/>
      <w:marRight w:val="0"/>
      <w:marTop w:val="0"/>
      <w:marBottom w:val="0"/>
      <w:divBdr>
        <w:top w:val="none" w:sz="0" w:space="0" w:color="auto"/>
        <w:left w:val="none" w:sz="0" w:space="0" w:color="auto"/>
        <w:bottom w:val="none" w:sz="0" w:space="0" w:color="auto"/>
        <w:right w:val="none" w:sz="0" w:space="0" w:color="auto"/>
      </w:divBdr>
    </w:div>
    <w:div w:id="151553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yworks.com/yfiles?utm_source=yed-3.19.1.1&amp;utm_medium=banner&amp;utm_content=about&amp;utm_campaign=yEd-XMktg" TargetMode="Externa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13</cp:revision>
  <cp:lastPrinted>2020-11-23T12:14:00Z</cp:lastPrinted>
  <dcterms:created xsi:type="dcterms:W3CDTF">2020-11-03T11:08:00Z</dcterms:created>
  <dcterms:modified xsi:type="dcterms:W3CDTF">2020-11-23T12:25:00Z</dcterms:modified>
</cp:coreProperties>
</file>